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81726" w:rsidRPr="002E36C9" w:rsidRDefault="0066615A" w:rsidP="002E36C9">
      <w:pPr>
        <w:pStyle w:val="a0"/>
      </w:pPr>
      <w:r>
        <w:t>HW_WT_TX_Microwave Link Reroute JABO 1 Area _W03</w:t>
      </w:r>
    </w:p>
    <w:p w:rsidR="002253A9" w:rsidRDefault="002253A9" w:rsidP="002E36C9">
      <w:pPr>
        <w:pStyle w:val="a0"/>
      </w:pPr>
    </w:p>
    <w:p w:rsidR="002253A9" w:rsidRPr="0066615A" w:rsidRDefault="002253A9" w:rsidP="002E36C9">
      <w:pPr>
        <w:pStyle w:val="a0"/>
      </w:pPr>
    </w:p>
    <w:p w:rsidR="00D81726" w:rsidRDefault="00D81726" w:rsidP="002E36C9">
      <w:pPr>
        <w:pStyle w:val="a0"/>
      </w:pPr>
      <w:r>
        <w:rPr>
          <w:snapToGrid/>
        </w:rPr>
        <w:drawing>
          <wp:inline distT="0" distB="0" distL="0" distR="0" wp14:anchorId="5F0E2BFB" wp14:editId="3DBA2D7A">
            <wp:extent cx="1240155" cy="1129030"/>
            <wp:effectExtent l="19050" t="0" r="0" b="0"/>
            <wp:docPr id="23" name="Picture 1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155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snapToGrid/>
        </w:rPr>
        <w:drawing>
          <wp:inline distT="0" distB="0" distL="0" distR="0" wp14:anchorId="2A6F6D60" wp14:editId="0FC3BD5E">
            <wp:extent cx="970280" cy="1129030"/>
            <wp:effectExtent l="1905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280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page" w:horzAnchor="margin" w:tblpXSpec="center" w:tblpY="1020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0"/>
        <w:gridCol w:w="1990"/>
        <w:gridCol w:w="1990"/>
        <w:gridCol w:w="1990"/>
      </w:tblGrid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Prepared by: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8D6991" w:rsidP="00B01BA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Aktortifan Ridno Prabu Pratama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240D07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January 30, 2022</w:t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Reviewer: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January 30, 2022</w:t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Approver: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January 30, 2022</w:t>
            </w:r>
          </w:p>
        </w:tc>
      </w:tr>
    </w:tbl>
    <w:p w:rsidR="004C23AF" w:rsidRDefault="004C23AF">
      <w:pPr>
        <w:pStyle w:val="TableText"/>
        <w:rPr>
          <w:rFonts w:hint="default"/>
        </w:rPr>
        <w:sectPr w:rsidR="004C23AF">
          <w:headerReference w:type="even" r:id="rId10"/>
          <w:headerReference w:type="default" r:id="rId11"/>
          <w:footerReference w:type="even" r:id="rId12"/>
          <w:headerReference w:type="first" r:id="rId13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Contents"/>
        <w:rPr>
          <w:rFonts w:hint="default"/>
        </w:rPr>
      </w:pPr>
      <w:r>
        <w:lastRenderedPageBreak/>
        <w:t>Contents</w:t>
      </w:r>
    </w:p>
    <w:p w:rsidR="004C23AF" w:rsidRDefault="00F45D8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F45D8A">
          <w:rPr>
            <w:rStyle w:val="Hyperlink"/>
            <w:rFonts w:hint="default"/>
            <w:snapToGrid w:val="0"/>
          </w:rPr>
          <w:t xml:space="preserve">1.1 </w:t>
        </w:r>
        <w:r w:rsidR="00F45D8A">
          <w:rPr>
            <w:rStyle w:val="Hyperlink"/>
          </w:rPr>
          <w:t>Description of Site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_Toc256000001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F45D8A">
          <w:rPr>
            <w:rStyle w:val="Hyperlink"/>
            <w:rFonts w:hint="default"/>
            <w:snapToGrid w:val="0"/>
          </w:rPr>
          <w:t xml:space="preserve">1.2 </w:t>
        </w:r>
        <w:r w:rsidR="00F45D8A">
          <w:rPr>
            <w:rStyle w:val="Hyperlink"/>
          </w:rPr>
          <w:t>Purpose and Requirements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_Toc256000002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F45D8A">
          <w:rPr>
            <w:rStyle w:val="Hyperlink"/>
            <w:rFonts w:hint="default"/>
            <w:snapToGrid w:val="0"/>
          </w:rPr>
          <w:t xml:space="preserve">1.3 </w:t>
        </w:r>
        <w:r w:rsidR="00F45D8A">
          <w:rPr>
            <w:rStyle w:val="Hyperlink"/>
          </w:rPr>
          <w:t>Description of Change and Change Influence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_Toc256000003 \h </w:instrText>
        </w:r>
        <w:r w:rsidR="00F45D8A">
          <w:fldChar w:fldCharType="separate"/>
        </w:r>
        <w:r w:rsidR="00F45D8A">
          <w:t>2</w:t>
        </w:r>
        <w:r w:rsidR="00F45D8A">
          <w:fldChar w:fldCharType="end"/>
        </w:r>
      </w:hyperlink>
    </w:p>
    <w:p w:rsidR="004C23AF" w:rsidRDefault="00CB1B3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F45D8A">
          <w:rPr>
            <w:rStyle w:val="Hyperlink"/>
            <w:rFonts w:hint="default"/>
          </w:rPr>
          <w:t xml:space="preserve">2 </w:t>
        </w:r>
        <w:r w:rsidR="00F45D8A">
          <w:rPr>
            <w:rStyle w:val="Hyperlink"/>
          </w:rPr>
          <w:t>Preparations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_Toc256000004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F45D8A">
          <w:rPr>
            <w:rStyle w:val="Hyperlink"/>
            <w:rFonts w:hint="default"/>
            <w:snapToGrid w:val="0"/>
          </w:rPr>
          <w:t xml:space="preserve">2.1 </w:t>
        </w:r>
        <w:r w:rsidR="00F45D8A">
          <w:rPr>
            <w:rStyle w:val="Hyperlink"/>
          </w:rPr>
          <w:t>Composition of Change Team and Responsibility of Team Members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_Toc256000005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F45D8A">
          <w:rPr>
            <w:rStyle w:val="Hyperlink"/>
            <w:rFonts w:cs="Book Antiqua" w:hint="default"/>
            <w:snapToGrid w:val="0"/>
          </w:rPr>
          <w:t xml:space="preserve">2.1.1 </w:t>
        </w:r>
        <w:r w:rsidR="00F45D8A">
          <w:rPr>
            <w:rStyle w:val="Hyperlink"/>
          </w:rPr>
          <w:t>Change Team of Huawei Company</w:t>
        </w:r>
        <w:r w:rsidR="00F45D8A">
          <w:rPr>
            <w:rStyle w:val="Hyperlink"/>
          </w:rPr>
          <w:t>（</w:t>
        </w:r>
        <w:r w:rsidR="00F45D8A">
          <w:rPr>
            <w:rStyle w:val="Hyperlink"/>
          </w:rPr>
          <w:t>Customer</w:t>
        </w:r>
        <w:r w:rsidR="00F45D8A">
          <w:rPr>
            <w:rStyle w:val="Hyperlink"/>
          </w:rPr>
          <w:t>）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_Toc256000006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F45D8A">
          <w:rPr>
            <w:rStyle w:val="Hyperlink"/>
            <w:rFonts w:cs="Book Antiqua" w:hint="default"/>
            <w:snapToGrid w:val="0"/>
          </w:rPr>
          <w:t xml:space="preserve">2.1.2 </w:t>
        </w:r>
        <w:r w:rsidR="00F45D8A">
          <w:rPr>
            <w:rStyle w:val="Hyperlink"/>
          </w:rPr>
          <w:t>Huawei On-site Change Team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_Toc256000007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F45D8A">
          <w:rPr>
            <w:rStyle w:val="Hyperlink"/>
            <w:rFonts w:cs="Book Antiqua" w:hint="default"/>
            <w:snapToGrid w:val="0"/>
          </w:rPr>
          <w:t xml:space="preserve">2.1.3 </w:t>
        </w:r>
        <w:r w:rsidR="00F45D8A">
          <w:rPr>
            <w:rStyle w:val="Hyperlink"/>
          </w:rPr>
          <w:t>Huawei Remote support Team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_Toc256000008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F45D8A">
          <w:rPr>
            <w:rStyle w:val="Hyperlink"/>
            <w:rFonts w:hint="default"/>
            <w:snapToGrid w:val="0"/>
          </w:rPr>
          <w:t xml:space="preserve">2.2 </w:t>
        </w:r>
        <w:r w:rsidR="00F45D8A">
          <w:rPr>
            <w:rStyle w:val="Hyperlink"/>
          </w:rPr>
          <w:t>Remote Access + Platform &amp; Software Access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_Toc256000009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F45D8A">
          <w:rPr>
            <w:rStyle w:val="Hyperlink"/>
            <w:rFonts w:hint="default"/>
            <w:snapToGrid w:val="0"/>
          </w:rPr>
          <w:t xml:space="preserve">2.3 </w:t>
        </w:r>
        <w:r w:rsidR="00F45D8A">
          <w:rPr>
            <w:rStyle w:val="Hyperlink"/>
          </w:rPr>
          <w:t>Check of Equipment Running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_Toc256000010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F45D8A">
          <w:rPr>
            <w:rStyle w:val="Hyperlink"/>
            <w:rFonts w:hint="default"/>
            <w:snapToGrid w:val="0"/>
          </w:rPr>
          <w:t xml:space="preserve">2.4 </w:t>
        </w:r>
        <w:r w:rsidR="00F45D8A">
          <w:rPr>
            <w:rStyle w:val="Hyperlink"/>
          </w:rPr>
          <w:t>Change Risks and Countermeasures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_Toc256000011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F45D8A">
          <w:rPr>
            <w:rStyle w:val="Hyperlink"/>
            <w:rFonts w:hint="default"/>
            <w:snapToGrid w:val="0"/>
          </w:rPr>
          <w:t xml:space="preserve">2.5 </w:t>
        </w:r>
        <w:r w:rsidR="00F45D8A">
          <w:rPr>
            <w:rStyle w:val="Hyperlink"/>
          </w:rPr>
          <w:t>Check before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_Toc256000012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CB1B3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F45D8A">
          <w:rPr>
            <w:rStyle w:val="Hyperlink"/>
            <w:rFonts w:hint="default"/>
          </w:rPr>
          <w:t xml:space="preserve">3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_Toc256000013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F45D8A">
          <w:rPr>
            <w:rStyle w:val="Hyperlink"/>
            <w:rFonts w:hint="default"/>
            <w:snapToGrid w:val="0"/>
          </w:rPr>
          <w:t xml:space="preserve">3.1 </w:t>
        </w:r>
        <w:r w:rsidR="00F45D8A">
          <w:rPr>
            <w:rStyle w:val="Hyperlink"/>
          </w:rPr>
          <w:t>Overall Description of Change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_Toc256000014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5" w:history="1">
        <w:r w:rsidR="00F45D8A">
          <w:rPr>
            <w:rStyle w:val="Hyperlink"/>
            <w:rFonts w:hint="default"/>
            <w:snapToGrid w:val="0"/>
          </w:rPr>
          <w:t xml:space="preserve">3.2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_Toc256000015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6" w:history="1">
        <w:r w:rsidR="00F45D8A">
          <w:rPr>
            <w:rStyle w:val="Hyperlink"/>
            <w:rFonts w:hint="default"/>
            <w:snapToGrid w:val="0"/>
          </w:rPr>
          <w:t xml:space="preserve">3.3 </w:t>
        </w:r>
        <w:r w:rsidR="00F45D8A">
          <w:rPr>
            <w:rStyle w:val="Hyperlink"/>
          </w:rPr>
          <w:t>Test and Verification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_Toc256000016 \h </w:instrText>
        </w:r>
        <w:r w:rsidR="00F45D8A">
          <w:fldChar w:fldCharType="separate"/>
        </w:r>
        <w:r w:rsidR="00F45D8A">
          <w:t>16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7" w:history="1">
        <w:r w:rsidR="00F45D8A">
          <w:rPr>
            <w:rStyle w:val="Hyperlink"/>
            <w:rFonts w:hint="default"/>
            <w:snapToGrid w:val="0"/>
          </w:rPr>
          <w:t xml:space="preserve">3.4 </w:t>
        </w:r>
        <w:r w:rsidR="00F45D8A">
          <w:rPr>
            <w:rStyle w:val="Hyperlink"/>
          </w:rPr>
          <w:t>Solution for Changeback In the Case of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_Toc256000017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F45D8A">
          <w:rPr>
            <w:rStyle w:val="Hyperlink"/>
            <w:rFonts w:cs="Book Antiqua" w:hint="default"/>
            <w:snapToGrid w:val="0"/>
          </w:rPr>
          <w:t xml:space="preserve">3.4.1 </w:t>
        </w:r>
        <w:r w:rsidR="00F45D8A">
          <w:rPr>
            <w:rStyle w:val="Hyperlink"/>
          </w:rPr>
          <w:t>Definition of Change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_Toc256000018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9" w:history="1">
        <w:r w:rsidR="00F45D8A">
          <w:rPr>
            <w:rStyle w:val="Hyperlink"/>
            <w:rFonts w:cs="Book Antiqua" w:hint="default"/>
            <w:snapToGrid w:val="0"/>
          </w:rPr>
          <w:t xml:space="preserve">3.4.2 </w:t>
        </w:r>
        <w:r w:rsidR="00F45D8A">
          <w:rPr>
            <w:rStyle w:val="Hyperlink"/>
          </w:rPr>
          <w:t>Changeback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_Toc256000019 \h </w:instrText>
        </w:r>
        <w:r w:rsidR="00F45D8A">
          <w:fldChar w:fldCharType="separate"/>
        </w:r>
        <w:r w:rsidR="00F45D8A">
          <w:t>19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0" w:history="1">
        <w:r w:rsidR="00F45D8A">
          <w:rPr>
            <w:rStyle w:val="Hyperlink"/>
            <w:rFonts w:cs="Book Antiqua" w:hint="default"/>
            <w:snapToGrid w:val="0"/>
          </w:rPr>
          <w:t xml:space="preserve">3.4.3 </w:t>
        </w:r>
        <w:r w:rsidR="00F45D8A">
          <w:rPr>
            <w:rStyle w:val="Hyperlink"/>
          </w:rPr>
          <w:t>Change back flow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_Toc256000020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F45D8A">
          <w:rPr>
            <w:rStyle w:val="Hyperlink"/>
            <w:rFonts w:cs="Book Antiqua" w:hint="default"/>
            <w:snapToGrid w:val="0"/>
          </w:rPr>
          <w:t xml:space="preserve">3.4.4 </w:t>
        </w:r>
        <w:r w:rsidR="00F45D8A">
          <w:rPr>
            <w:rStyle w:val="Hyperlink"/>
          </w:rPr>
          <w:t>Equipment Status Check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_Toc256000021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F45D8A">
          <w:rPr>
            <w:rStyle w:val="Hyperlink"/>
            <w:rFonts w:cs="Book Antiqua" w:hint="default"/>
            <w:snapToGrid w:val="0"/>
          </w:rPr>
          <w:t xml:space="preserve">3.4.5 </w:t>
        </w:r>
        <w:r w:rsidR="00F45D8A">
          <w:rPr>
            <w:rStyle w:val="Hyperlink"/>
          </w:rPr>
          <w:t>Tests after Changeback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_Toc256000022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F45D8A">
          <w:rPr>
            <w:rStyle w:val="Hyperlink"/>
            <w:rFonts w:cs="Book Antiqua" w:hint="default"/>
            <w:snapToGrid w:val="0"/>
          </w:rPr>
          <w:t xml:space="preserve">3.4.6 </w:t>
        </w:r>
        <w:r w:rsidR="00F45D8A">
          <w:rPr>
            <w:rStyle w:val="Hyperlink"/>
          </w:rPr>
          <w:t>Changeback Risk Analysis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_Toc256000023 \h </w:instrText>
        </w:r>
        <w:r w:rsidR="00F45D8A">
          <w:fldChar w:fldCharType="separate"/>
        </w:r>
        <w:r w:rsidR="00F45D8A">
          <w:t>21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4" w:history="1">
        <w:r w:rsidR="00F45D8A">
          <w:rPr>
            <w:rStyle w:val="Hyperlink"/>
            <w:rFonts w:hint="default"/>
            <w:snapToGrid w:val="0"/>
          </w:rPr>
          <w:t xml:space="preserve">3.5 </w:t>
        </w:r>
        <w:r w:rsidR="00F45D8A">
          <w:rPr>
            <w:rStyle w:val="Hyperlink"/>
          </w:rPr>
          <w:t>Change of Spare Parts and Emergency Workstation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_Toc256000024 \h </w:instrText>
        </w:r>
        <w:r w:rsidR="00F45D8A">
          <w:fldChar w:fldCharType="separate"/>
        </w:r>
        <w:r w:rsidR="00F45D8A">
          <w:t>22</w:t>
        </w:r>
        <w:r w:rsidR="00F45D8A">
          <w:fldChar w:fldCharType="end"/>
        </w:r>
      </w:hyperlink>
    </w:p>
    <w:p w:rsidR="004C23AF" w:rsidRDefault="00CB1B3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5" w:history="1">
        <w:r w:rsidR="00F45D8A">
          <w:rPr>
            <w:rStyle w:val="Hyperlink"/>
            <w:rFonts w:hint="default"/>
          </w:rPr>
          <w:t xml:space="preserve">4 </w:t>
        </w:r>
        <w:r w:rsidR="00F45D8A">
          <w:rPr>
            <w:rStyle w:val="Hyperlink"/>
          </w:rPr>
          <w:t>Work after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_Toc256000025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6" w:history="1">
        <w:r w:rsidR="00F45D8A">
          <w:rPr>
            <w:rStyle w:val="Hyperlink"/>
            <w:rFonts w:hint="default"/>
            <w:snapToGrid w:val="0"/>
          </w:rPr>
          <w:t xml:space="preserve">4.1 </w:t>
        </w:r>
        <w:r w:rsidR="00F45D8A">
          <w:rPr>
            <w:rStyle w:val="Hyperlink"/>
          </w:rPr>
          <w:t>Observation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_Toc256000026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F45D8A">
          <w:rPr>
            <w:rStyle w:val="Hyperlink"/>
            <w:rFonts w:hint="default"/>
            <w:snapToGrid w:val="0"/>
          </w:rPr>
          <w:t xml:space="preserve">4.2 </w:t>
        </w:r>
        <w:r w:rsidR="00F45D8A">
          <w:rPr>
            <w:rStyle w:val="Hyperlink"/>
          </w:rPr>
          <w:t>Provision of Materials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_Toc256000027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8" w:history="1">
        <w:r w:rsidR="00F45D8A">
          <w:rPr>
            <w:rStyle w:val="Hyperlink"/>
            <w:rFonts w:hint="default"/>
            <w:snapToGrid w:val="0"/>
          </w:rPr>
          <w:t xml:space="preserve">4.3 </w:t>
        </w:r>
        <w:r w:rsidR="00F45D8A">
          <w:rPr>
            <w:rStyle w:val="Hyperlink"/>
          </w:rPr>
          <w:t>Provision of Software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_Toc256000028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F45D8A">
          <w:rPr>
            <w:rStyle w:val="Hyperlink"/>
            <w:rFonts w:hint="default"/>
            <w:snapToGrid w:val="0"/>
          </w:rPr>
          <w:t xml:space="preserve">4.4 </w:t>
        </w:r>
        <w:r w:rsidR="00F45D8A">
          <w:rPr>
            <w:rStyle w:val="Hyperlink"/>
          </w:rPr>
          <w:t>Training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_Toc256000029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F45D8A">
          <w:rPr>
            <w:rStyle w:val="Hyperlink"/>
            <w:rFonts w:hint="default"/>
            <w:snapToGrid w:val="0"/>
          </w:rPr>
          <w:t xml:space="preserve">4.5 </w:t>
        </w:r>
        <w:r w:rsidR="00F45D8A">
          <w:rPr>
            <w:rStyle w:val="Hyperlink"/>
          </w:rPr>
          <w:t>Matters Needing Attention (Optional)</w:t>
        </w:r>
        <w:r w:rsidR="00F45D8A"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F45D8A">
          <w:fldChar w:fldCharType="begin"/>
        </w:r>
        <w:r w:rsidR="00F45D8A">
          <w:instrText xml:space="preserve"> PAGEREF _Toc256000030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45D8A">
      <w:pPr>
        <w:pStyle w:val="TOC1"/>
        <w:tabs>
          <w:tab w:val="right" w:leader="dot" w:pos="9629"/>
        </w:tabs>
        <w:rPr>
          <w:rFonts w:hint="default"/>
        </w:rPr>
        <w:sectPr w:rsidR="004C23AF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4C23AF" w:rsidRDefault="00F45D8A">
      <w:pPr>
        <w:pStyle w:val="Heading1"/>
        <w:rPr>
          <w:rFonts w:hint="default"/>
        </w:rPr>
      </w:pPr>
      <w:bookmarkStart w:id="0" w:name="_EN-US_TOPIC_0000001121920928"/>
      <w:bookmarkStart w:id="1" w:name="_Toc256000000"/>
      <w:bookmarkStart w:id="2" w:name="_EN-US_TOPIC_0000001121920928-chtext"/>
      <w:bookmarkEnd w:id="0"/>
      <w:r>
        <w:lastRenderedPageBreak/>
        <w:t>Description of Change</w:t>
      </w:r>
      <w:bookmarkEnd w:id="1"/>
      <w:bookmarkEnd w:id="2"/>
    </w:p>
    <w:p w:rsidR="004C23AF" w:rsidRDefault="00F45D8A" w:rsidP="001703A6">
      <w:pPr>
        <w:pStyle w:val="Heading2"/>
        <w:numPr>
          <w:ilvl w:val="1"/>
          <w:numId w:val="31"/>
        </w:numPr>
        <w:rPr>
          <w:rFonts w:hint="default"/>
        </w:rPr>
      </w:pPr>
      <w:bookmarkStart w:id="3" w:name="_EN-US_TOPIC_0000001168680715"/>
      <w:bookmarkStart w:id="4" w:name="_Toc256000001"/>
      <w:bookmarkStart w:id="5" w:name="_EN-US_TOPIC_0000001168680715-chtext"/>
      <w:bookmarkEnd w:id="3"/>
      <w:r>
        <w:t>Description of Site</w:t>
      </w:r>
      <w:bookmarkEnd w:id="4"/>
      <w:bookmarkEnd w:id="5"/>
    </w:p>
    <w:p w:rsidR="004C23AF" w:rsidRDefault="00F45D8A">
      <w:pPr>
        <w:rPr>
          <w:rFonts w:hint="default"/>
        </w:rPr>
      </w:pPr>
      <w:r>
        <w:rPr>
          <w:b/>
        </w:rPr>
        <w:t xml:space="preserve">Network Topology: 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1"/>
        <w:gridCol w:w="7807"/>
      </w:tblGrid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784D68">
            <w:pPr>
              <w:pStyle w:val="TableText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5B2F35B6" wp14:editId="3D2C7E54">
                  <wp:extent cx="4818516" cy="2425148"/>
                  <wp:effectExtent l="0" t="0" r="127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2924" cy="2437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Reroute Link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Features :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Microwave link configuration, EPLA/PLA/LAG, Ethernet interface, E-LAN, ERPS,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SDH/PDH interface reconfiguration, Traffic rebalancing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rPr>
          <w:b/>
        </w:rPr>
        <w:t xml:space="preserve">Remote access information: customer agree remote access. The authorization will provided at operation date. </w:t>
      </w:r>
      <w:r w:rsidR="00ED4E4C">
        <w:t xml:space="preserve"> </w:t>
      </w:r>
      <w:r>
        <w:rPr>
          <w:b/>
        </w:rPr>
        <w:t>Remote Access via VPN</w:t>
      </w:r>
    </w:p>
    <w:bookmarkStart w:id="6" w:name="EN-US_TOPIC_0000001168680715_pdf2"/>
    <w:p w:rsidR="004C23AF" w:rsidRDefault="00F45D8A">
      <w:p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9pt;height:50.7pt" o:ole="" o:oleicon="t">
            <v:imagedata r:id="rId21" o:title="idpmcps_QXR0YWNobWVudDEucGRm"/>
          </v:shape>
          <o:OLEObject Type="Embed" ProgID="AcroExch.Document.DC" ShapeID="_x0000_i1025" DrawAspect="Icon" ObjectID="_1705054033" r:id="rId22"/>
        </w:object>
      </w:r>
      <w:bookmarkEnd w:id="6"/>
    </w:p>
    <w:p w:rsidR="004C23AF" w:rsidRDefault="00F45D8A">
      <w:pPr>
        <w:pStyle w:val="Heading2"/>
        <w:rPr>
          <w:rFonts w:hint="default"/>
        </w:rPr>
      </w:pPr>
      <w:bookmarkStart w:id="7" w:name="_EN-US_TOPIC_0000001122280744"/>
      <w:bookmarkStart w:id="8" w:name="_Toc256000002"/>
      <w:bookmarkStart w:id="9" w:name="_EN-US_TOPIC_0000001122280744-chtext"/>
      <w:bookmarkEnd w:id="7"/>
      <w:r>
        <w:t>Purpose and Requirements</w:t>
      </w:r>
      <w:bookmarkEnd w:id="8"/>
      <w:bookmarkEnd w:id="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t xml:space="preserve">MW </w:t>
            </w:r>
            <w:r>
              <w:rPr>
                <w:rFonts w:hint="default"/>
              </w:rPr>
              <w:t>Dismantle and Reroute under hub for solve congestion issue</w:t>
            </w:r>
            <w:bookmarkStart w:id="10" w:name="_GoBack"/>
            <w:bookmarkEnd w:id="10"/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Pr="006843DB" w:rsidRDefault="006843DB" w:rsidP="005C2882">
            <w:pPr>
              <w:pStyle w:val="TableText"/>
              <w:rPr>
                <w:rFonts w:hint="default"/>
              </w:rPr>
            </w:pPr>
            <w:r>
              <w:t xml:space="preserve">MW reroute </w:t>
            </w:r>
            <w:r>
              <w:t>3</w:t>
            </w:r>
            <w:r>
              <w:t xml:space="preserve"> Link</w:t>
            </w:r>
            <w:r w:rsidR="00FF4999">
              <w:rPr>
                <w:rFonts w:hint="default"/>
              </w:rPr>
              <w:t>s</w:t>
            </w:r>
            <w:r>
              <w:t xml:space="preserve"> under </w:t>
            </w:r>
            <w:r>
              <w:t>JABO 1</w:t>
            </w:r>
            <w:r w:rsidR="00A03F87" w:rsidRPr="00D10B7B">
              <w:rPr>
                <w:rFonts w:hint="default"/>
              </w:rPr>
              <w:t xml:space="preserve"> </w:t>
            </w:r>
            <w:r w:rsidRPr="00D10B7B">
              <w:t>area</w:t>
            </w:r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6C0300" w:rsidP="00764F7C">
            <w:pPr>
              <w:pStyle w:val="TableText"/>
              <w:rPr>
                <w:rFonts w:hint="default"/>
              </w:rPr>
            </w:pPr>
            <w:r>
              <w:t>21 January 2022</w:t>
            </w:r>
            <w:r w:rsidRPr="00D10B7B">
              <w:rPr>
                <w:rFonts w:hint="default"/>
              </w:rPr>
              <w:t xml:space="preserve"> </w:t>
            </w:r>
            <w:r w:rsidR="00764F7C" w:rsidRPr="00D10B7B">
              <w:t>To</w:t>
            </w:r>
            <w:r w:rsidRPr="00D10B7B">
              <w:rPr>
                <w:rFonts w:hint="default"/>
              </w:rPr>
              <w:t xml:space="preserve"> </w:t>
            </w:r>
            <w:r>
              <w:rPr>
                <w:rFonts w:hint="default"/>
              </w:rPr>
              <w:t>21 January 2022</w:t>
            </w:r>
            <w:r w:rsidR="006843DB" w:rsidRPr="00D10B7B">
              <w:t xml:space="preserve">, </w:t>
            </w:r>
            <w:r>
              <w:t>13.00 - 17.00</w:t>
            </w:r>
            <w:r w:rsidR="00D10B7B" w:rsidRPr="00D10B7B">
              <w:rPr>
                <w:rFonts w:hint="default"/>
              </w:rPr>
              <w:t xml:space="preserve"> </w:t>
            </w:r>
            <w:r w:rsidR="006843DB">
              <w:t xml:space="preserve">(All day from 00:00 </w:t>
            </w:r>
            <w:r w:rsidR="006843DB">
              <w:t>–</w:t>
            </w:r>
            <w:r w:rsidR="006843DB">
              <w:t xml:space="preserve"> 23:59, follow customer approval CR)</w:t>
            </w:r>
          </w:p>
        </w:tc>
      </w:tr>
      <w:tr w:rsidR="00B01BA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1BAB" w:rsidRPr="00D254FD" w:rsidRDefault="00B01BAB" w:rsidP="009840CE">
            <w:pPr>
              <w:pStyle w:val="TableText"/>
              <w:rPr>
                <w:rFonts w:hint="default"/>
                <w:b/>
              </w:rPr>
            </w:pP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B01BAB" w:rsidRDefault="00B01BAB" w:rsidP="00DA4B13">
            <w:pPr>
              <w:pStyle w:val="TableText"/>
              <w:rPr>
                <w:rFonts w:hint="default"/>
                <w:highlight w:val="cyan"/>
              </w:rPr>
            </w:pPr>
          </w:p>
        </w:tc>
      </w:tr>
    </w:tbl>
    <w:p w:rsidR="004C23AF" w:rsidRDefault="00F45D8A">
      <w:pPr>
        <w:pStyle w:val="Heading2"/>
        <w:rPr>
          <w:rFonts w:hint="default"/>
        </w:rPr>
      </w:pPr>
      <w:bookmarkStart w:id="11" w:name="_EN-US_TOPIC_0000001122280750"/>
      <w:bookmarkStart w:id="12" w:name="_Toc256000003"/>
      <w:bookmarkStart w:id="13" w:name="_EN-US_TOPIC_0000001122280750-chtext"/>
      <w:bookmarkEnd w:id="11"/>
      <w:r>
        <w:lastRenderedPageBreak/>
        <w:t>Description of Change and Change Influence</w:t>
      </w:r>
      <w:bookmarkEnd w:id="12"/>
      <w:bookmarkEnd w:id="13"/>
    </w:p>
    <w:p w:rsidR="004C23AF" w:rsidRDefault="00F45D8A">
      <w:pPr>
        <w:rPr>
          <w:rFonts w:hint="default"/>
        </w:rPr>
      </w:pPr>
      <w:r>
        <w:rPr>
          <w:b/>
        </w:rPr>
        <w:t>NE version update information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5"/>
        <w:gridCol w:w="2630"/>
        <w:gridCol w:w="1058"/>
        <w:gridCol w:w="850"/>
        <w:gridCol w:w="2269"/>
        <w:gridCol w:w="2246"/>
      </w:tblGrid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ID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TYPE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QTY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Current Version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Target Version</w:t>
            </w:r>
          </w:p>
        </w:tc>
      </w:tr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A3892">
            <w:pPr>
              <w:pStyle w:val="TableText"/>
              <w:rPr>
                <w:rFonts w:hint="default"/>
              </w:rPr>
            </w:pPr>
            <w:r>
              <w:t>1</w:t>
            </w:r>
            <w:r w:rsidR="00F45D8A">
              <w:t>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786575">
      <w:pPr>
        <w:rPr>
          <w:rFonts w:hint="default"/>
        </w:rPr>
      </w:pPr>
      <w:r>
        <w:t xml:space="preserve">NE list </w:t>
      </w:r>
      <w:r>
        <w:rPr>
          <w:rFonts w:hint="default"/>
        </w:rPr>
        <w:t>Version</w:t>
      </w:r>
    </w:p>
    <w:bookmarkStart w:id="14" w:name="EN-US_TOPIC_0000001122280750_xlsx3"/>
    <w:bookmarkStart w:id="15" w:name="_MON_1692766346"/>
    <w:bookmarkEnd w:id="15"/>
    <w:p w:rsidR="004C23AF" w:rsidRDefault="0016307F">
      <w:pPr>
        <w:rPr>
          <w:rFonts w:hint="default"/>
        </w:rPr>
      </w:pPr>
      <w:r>
        <w:object w:dxaOrig="1550" w:dyaOrig="1050">
          <v:shape id="_x0000_i1026" type="#_x0000_t75" style="width:78.9pt;height:50.7pt" o:ole="">
            <v:imagedata r:id="rId23" o:title=""/>
          </v:shape>
          <o:OLEObject Type="Embed" ProgID="Excel.Sheet.12" ShapeID="_x0000_i1026" DrawAspect="Icon" ObjectID="_1705054034" r:id="rId24"/>
        </w:object>
      </w:r>
      <w:bookmarkEnd w:id="14"/>
    </w:p>
    <w:p w:rsidR="00E153D9" w:rsidRPr="006843DB" w:rsidRDefault="00E153D9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6843DB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643485" w:rsidTr="00964B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090473_092252MD296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090478_092242MD013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100171_100175MD017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</w:tbl>
    <w:p w:rsidR="00F9366E" w:rsidRDefault="00F9366E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pStyle w:val="Heading1"/>
        <w:rPr>
          <w:rFonts w:hint="default"/>
        </w:rPr>
      </w:pPr>
      <w:bookmarkStart w:id="16" w:name="_Toc256000004"/>
      <w:bookmarkStart w:id="17" w:name="_EN-US_TOPIC_0000001168880607-chtext"/>
      <w:r>
        <w:t>Preparations for Change</w:t>
      </w:r>
      <w:bookmarkEnd w:id="16"/>
      <w:bookmarkEnd w:id="17"/>
    </w:p>
    <w:p w:rsidR="004C23AF" w:rsidRDefault="00F45D8A" w:rsidP="001703A6">
      <w:pPr>
        <w:pStyle w:val="Heading2"/>
        <w:numPr>
          <w:ilvl w:val="1"/>
          <w:numId w:val="32"/>
        </w:numPr>
        <w:rPr>
          <w:rFonts w:hint="default"/>
        </w:rPr>
      </w:pPr>
      <w:bookmarkStart w:id="18" w:name="_EN-US_TOPIC_0000001121920918"/>
      <w:bookmarkStart w:id="19" w:name="_Toc256000005"/>
      <w:bookmarkStart w:id="20" w:name="_EN-US_TOPIC_0000001121920918-chtext"/>
      <w:bookmarkEnd w:id="18"/>
      <w:r>
        <w:t>Composition of Change Team and Responsibility of Team Members</w:t>
      </w:r>
      <w:bookmarkEnd w:id="19"/>
      <w:bookmarkEnd w:id="20"/>
    </w:p>
    <w:p w:rsidR="00F22F1F" w:rsidRPr="00F22F1F" w:rsidRDefault="00F22F1F" w:rsidP="00F22F1F">
      <w:pPr>
        <w:pStyle w:val="Heading3"/>
        <w:numPr>
          <w:ilvl w:val="0"/>
          <w:numId w:val="0"/>
        </w:numPr>
        <w:rPr>
          <w:rFonts w:hint="default"/>
          <w:lang w:eastAsia="en-US"/>
        </w:rPr>
      </w:pPr>
    </w:p>
    <w:p w:rsidR="004C23AF" w:rsidRDefault="00F45D8A" w:rsidP="001703A6">
      <w:pPr>
        <w:pStyle w:val="Heading3"/>
        <w:numPr>
          <w:ilvl w:val="2"/>
          <w:numId w:val="33"/>
        </w:numPr>
        <w:rPr>
          <w:rFonts w:hint="default"/>
        </w:rPr>
      </w:pPr>
      <w:bookmarkStart w:id="21" w:name="_Toc256000006"/>
      <w:bookmarkStart w:id="22" w:name="_EN-US_TOPIC_0000001168680719-chtext"/>
      <w:r>
        <w:t>Change Team of Huawei Company</w:t>
      </w:r>
      <w:r>
        <w:t>（</w:t>
      </w:r>
      <w:r>
        <w:t>Customer</w:t>
      </w:r>
      <w:r>
        <w:t>）</w:t>
      </w:r>
      <w:bookmarkEnd w:id="21"/>
      <w:bookmarkEnd w:id="2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 xml:space="preserve">Rian </w:t>
            </w:r>
            <w:proofErr w:type="spellStart"/>
            <w:r>
              <w:t>Ikbal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089618888805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proofErr w:type="spellStart"/>
            <w:r>
              <w:t>Argidinata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08992393335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Ernest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TBM JABO1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08982293334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JABO3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08999333364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Widi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JABO2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089688100017</w:t>
            </w:r>
          </w:p>
        </w:tc>
      </w:tr>
    </w:tbl>
    <w:p w:rsidR="00F22F1F" w:rsidRDefault="00F22F1F">
      <w:pPr>
        <w:rPr>
          <w:rFonts w:hint="default"/>
        </w:rPr>
      </w:pPr>
    </w:p>
    <w:p w:rsidR="00F22F1F" w:rsidRDefault="00F22F1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3" w:name="_Toc256000007"/>
      <w:bookmarkStart w:id="24" w:name="_EN-US_TOPIC_0000001168680723-chtext"/>
      <w:r>
        <w:t>Huawei On-site Change Team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(g00493149)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B51223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Aris Budiyanto(awx544314)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51233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D</w:t>
            </w:r>
            <w:r>
              <w:rPr>
                <w:rFonts w:hint="default"/>
              </w:rPr>
              <w:t xml:space="preserve">eden </w:t>
            </w:r>
            <w:r w:rsidRPr="0051233F">
              <w:rPr>
                <w:rFonts w:hint="default"/>
              </w:rPr>
              <w:t>00738162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51233F" w:rsidRDefault="000B7F4F">
            <w:pPr>
              <w:pStyle w:val="TableText"/>
              <w:rPr>
                <w:rFonts w:hint="default"/>
              </w:rPr>
            </w:pPr>
            <w:r w:rsidRPr="000B7F4F">
              <w:rPr>
                <w:rFonts w:hint="default"/>
              </w:rPr>
              <w:t>+62-8121064874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B51223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(i00262076)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Pasaribu WX922005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4C23AF" w:rsidRDefault="004C23AF">
      <w:pPr>
        <w:rPr>
          <w:rFonts w:hint="default"/>
        </w:rPr>
      </w:pPr>
    </w:p>
    <w:p w:rsidR="00B51223" w:rsidRDefault="00B51223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5" w:name="_Toc256000008"/>
      <w:bookmarkStart w:id="26" w:name="_EN-US_TOPIC_0000001121920922-chtext"/>
      <w:r>
        <w:t>Huawei Remote support Team (Optional)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Zhangling</w:t>
            </w:r>
            <w:proofErr w:type="spellEnd"/>
            <w:r>
              <w:t xml:space="preserve">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27" w:name="_EN-US_TOPIC_0000001122280748"/>
      <w:bookmarkStart w:id="28" w:name="_Toc256000009"/>
      <w:bookmarkStart w:id="29" w:name="_EN-US_TOPIC_0000001122280748-chtext"/>
      <w:bookmarkEnd w:id="27"/>
      <w:r>
        <w:lastRenderedPageBreak/>
        <w:t>Remote Access + Platform &amp; Software Access</w:t>
      </w:r>
      <w:bookmarkEnd w:id="28"/>
      <w:bookmarkEnd w:id="2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95"/>
        <w:gridCol w:w="2755"/>
        <w:gridCol w:w="4088"/>
      </w:tblGrid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Prepare 2 remote access solutions to customer network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Main solution 1: VPN using Fixed Broadband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solution 2: VPN using Mobile Broadband</w:t>
            </w:r>
          </w:p>
          <w:bookmarkStart w:id="30" w:name="EN-US_TOPIC_0000001154847070_xlsx3"/>
          <w:bookmarkStart w:id="31" w:name="_MON_1693453004"/>
          <w:bookmarkEnd w:id="31"/>
          <w:p w:rsidR="00496A0E" w:rsidRDefault="00496A0E">
            <w:pPr>
              <w:pStyle w:val="TableText"/>
              <w:rPr>
                <w:rFonts w:hint="default"/>
              </w:rPr>
            </w:pPr>
            <w:r>
              <w:object w:dxaOrig="1550" w:dyaOrig="1050">
                <v:shape id="_x0000_i1027" type="#_x0000_t75" style="width:76.4pt;height:53.2pt" o:ole="">
                  <v:imagedata r:id="rId25" o:title=""/>
                </v:shape>
                <o:OLEObject Type="Embed" ProgID="Excel.Sheet.12" ShapeID="_x0000_i1027" DrawAspect="Icon" ObjectID="_1705054035" r:id="rId26"/>
              </w:object>
            </w:r>
            <w:bookmarkEnd w:id="30"/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A20880" w:rsidRDefault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A50A72" w:rsidRDefault="00A50A7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2" w:name="_EN-US_TOPIC_0000001122280746"/>
      <w:bookmarkStart w:id="33" w:name="_Toc256000010"/>
      <w:bookmarkStart w:id="34" w:name="_EN-US_TOPIC_0000001122280746-chtext"/>
      <w:bookmarkEnd w:id="32"/>
      <w:r>
        <w:t>Check of Equipment Running</w:t>
      </w:r>
      <w:bookmarkEnd w:id="33"/>
      <w:bookmarkEnd w:id="34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4"/>
        <w:gridCol w:w="3599"/>
        <w:gridCol w:w="5365"/>
      </w:tblGrid>
      <w:tr w:rsidR="004C23AF" w:rsidTr="00496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Item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result or steps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 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>
              <w:rPr>
                <w:b/>
              </w:rPr>
              <w:t>No alarm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performance link analysis and   coordination with regional Network Performance Management team. Check result   : </w:t>
            </w:r>
            <w:r>
              <w:rPr>
                <w:b/>
              </w:rPr>
              <w:t>No Issue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hardware operation status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by using NCE server.   Check result : </w:t>
            </w:r>
            <w:r>
              <w:rPr>
                <w:b/>
              </w:rPr>
              <w:t>Board No alarm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5" w:name="_EN-US_TOPIC_0000001121920926"/>
      <w:bookmarkStart w:id="36" w:name="_Toc256000011"/>
      <w:bookmarkStart w:id="37" w:name="_EN-US_TOPIC_0000001121920926-chtext"/>
      <w:bookmarkEnd w:id="35"/>
      <w:r>
        <w:t>Change Risks and Countermeasures</w:t>
      </w:r>
      <w:bookmarkEnd w:id="36"/>
      <w:bookmarkEnd w:id="3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Interruption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if the service interrupted more than 1 hour , we have on-site support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Medium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Lost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already backed-up in server NCE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NE out of management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Subcon onsite do troubleshooting using </w:t>
            </w:r>
            <w:proofErr w:type="spellStart"/>
            <w:r>
              <w:t>WebLCT</w:t>
            </w:r>
            <w:proofErr w:type="spellEnd"/>
            <w:r>
              <w:t>.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8" w:name="_EN-US_TOPIC_0000001121920916"/>
      <w:bookmarkStart w:id="39" w:name="_Toc256000012"/>
      <w:bookmarkStart w:id="40" w:name="_EN-US_TOPIC_0000001121920916-chtext"/>
      <w:bookmarkEnd w:id="38"/>
      <w:r>
        <w:t>Check before Change</w:t>
      </w:r>
      <w:bookmarkEnd w:id="39"/>
      <w:bookmarkEnd w:id="40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2886"/>
        <w:gridCol w:w="3250"/>
        <w:gridCol w:w="2822"/>
      </w:tblGrid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Implementation Solution (Including no limit: activity solution/verify solution/rollback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N/A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lastRenderedPageBreak/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3C1DCD" w:rsidRDefault="003C1DCD" w:rsidP="00CC34C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4C23AF" w:rsidRDefault="00CC34C8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956E45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CD07B5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Pr="001A2D0C" w:rsidRDefault="00CD07B5" w:rsidP="00CD07B5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CD07B5" w:rsidRPr="001A2D0C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20880" w:rsidRDefault="00A20880" w:rsidP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1D48D6" w:rsidRDefault="001D48D6" w:rsidP="00A2088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1D48D6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t xml:space="preserve">If no, input </w:t>
      </w:r>
      <w:r>
        <w:rPr>
          <w:b/>
        </w:rPr>
        <w:t>NA</w:t>
      </w:r>
      <w:r>
        <w:t xml:space="preserve"> here</w:t>
      </w:r>
    </w:p>
    <w:p w:rsidR="004C23AF" w:rsidRDefault="004C23AF">
      <w:pPr>
        <w:rPr>
          <w:rFonts w:hint="default"/>
        </w:rPr>
        <w:sectPr w:rsidR="004C23AF">
          <w:headerReference w:type="even" r:id="rId27"/>
          <w:footerReference w:type="even" r:id="rId28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Heading1"/>
        <w:rPr>
          <w:rFonts w:hint="default"/>
        </w:rPr>
      </w:pPr>
      <w:bookmarkStart w:id="41" w:name="_EN-US_TOPIC_0000001168880617"/>
      <w:bookmarkStart w:id="42" w:name="_Toc256000013"/>
      <w:bookmarkStart w:id="43" w:name="_EN-US_TOPIC_0000001168880617-chtext"/>
      <w:bookmarkEnd w:id="41"/>
      <w:r>
        <w:lastRenderedPageBreak/>
        <w:t>Operation Steps for Change</w:t>
      </w:r>
      <w:bookmarkEnd w:id="42"/>
      <w:bookmarkEnd w:id="43"/>
    </w:p>
    <w:p w:rsidR="004C23AF" w:rsidRDefault="00F45D8A" w:rsidP="001703A6">
      <w:pPr>
        <w:pStyle w:val="Heading2"/>
        <w:numPr>
          <w:ilvl w:val="1"/>
          <w:numId w:val="34"/>
        </w:numPr>
        <w:rPr>
          <w:rFonts w:hint="default"/>
        </w:rPr>
      </w:pPr>
      <w:bookmarkStart w:id="44" w:name="_EN-US_TOPIC_0000001168880613"/>
      <w:bookmarkStart w:id="45" w:name="_Toc256000014"/>
      <w:bookmarkStart w:id="46" w:name="_EN-US_TOPIC_0000001168880613-chtext"/>
      <w:bookmarkEnd w:id="44"/>
      <w:r>
        <w:t>Overall Description of Change Steps</w:t>
      </w:r>
      <w:bookmarkEnd w:id="45"/>
      <w:bookmarkEnd w:id="4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7"/>
        <w:gridCol w:w="3973"/>
        <w:gridCol w:w="4798"/>
      </w:tblGrid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Operation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</w:t>
            </w: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Verification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16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Complete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t>17</w:t>
            </w:r>
            <w:r w:rsidR="00F45D8A">
              <w:t>:00</w:t>
            </w:r>
            <w:r>
              <w:rPr>
                <w:rFonts w:hint="default"/>
              </w:rPr>
              <w:t xml:space="preserve"> 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47" w:name="_EN-US_TOPIC_0000001122280756"/>
      <w:bookmarkStart w:id="48" w:name="_Toc256000015"/>
      <w:bookmarkStart w:id="49" w:name="_EN-US_TOPIC_0000001122280756-chtext"/>
      <w:bookmarkEnd w:id="47"/>
      <w:r>
        <w:t>Operation Steps for Change</w:t>
      </w:r>
      <w:bookmarkEnd w:id="48"/>
      <w:bookmarkEnd w:id="49"/>
    </w:p>
    <w:p w:rsidR="004C23AF" w:rsidRDefault="00F45D8A">
      <w:pPr>
        <w:rPr>
          <w:rFonts w:hint="default"/>
        </w:rPr>
      </w:pPr>
      <w:r>
        <w:t>I. Preparation Steps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Check the alarm before the execution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4C23AF" w:rsidRDefault="00F45D8A">
      <w:pPr>
        <w:rPr>
          <w:rFonts w:hint="default"/>
        </w:rPr>
      </w:pPr>
      <w:r>
        <w:t>II. Implementation Steps.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2"/>
        <w:gridCol w:w="1446"/>
        <w:gridCol w:w="4329"/>
        <w:gridCol w:w="1743"/>
        <w:gridCol w:w="1638"/>
      </w:tblGrid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Step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Implementation Person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 and capture existing   configuration on NCE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62821">
            <w:pPr>
              <w:pStyle w:val="TableText"/>
              <w:rPr>
                <w:rFonts w:hint="default"/>
              </w:rPr>
            </w:pPr>
            <w:r>
              <w:lastRenderedPageBreak/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Hardware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Installation or   dismantle &amp; reroute (Depend on Scenario)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 w:rsidP="00D62821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 w:rsidRPr="00D62821">
              <w:rPr>
                <w:b/>
              </w:rPr>
              <w:t xml:space="preserve">MW Dismantle &amp; Reroute </w:t>
            </w:r>
          </w:p>
          <w:p w:rsidR="004C23AF" w:rsidRDefault="00F45D8A" w:rsidP="00807CF5">
            <w:pPr>
              <w:pStyle w:val="SubItemListinTableText"/>
              <w:ind w:left="0"/>
              <w:rPr>
                <w:rFonts w:hint="default"/>
              </w:rPr>
            </w:pPr>
            <w:r>
              <w:t>Dismantle :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Physical   IF Board Switch Off Power NE and FE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Physical   Dismantle IF Board and Antenna NE FE 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After   Dismantle clear Slot Lay out make sure alarm clear in NCE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synchronize   NE data management in NCE for refresh </w:t>
            </w:r>
          </w:p>
          <w:p w:rsidR="00807CF5" w:rsidRDefault="00807CF5" w:rsidP="00807CF5">
            <w:pPr>
              <w:pStyle w:val="SubItemListinTableStep"/>
              <w:numPr>
                <w:ilvl w:val="0"/>
                <w:numId w:val="0"/>
              </w:numPr>
              <w:ind w:left="568"/>
              <w:rPr>
                <w:rFonts w:hint="default"/>
              </w:rPr>
            </w:pPr>
          </w:p>
          <w:p w:rsidR="004C23AF" w:rsidRDefault="00807CF5">
            <w:pPr>
              <w:pStyle w:val="TableText"/>
              <w:rPr>
                <w:rFonts w:hint="default"/>
              </w:rPr>
            </w:pPr>
            <w:r>
              <w:t xml:space="preserve">Install the </w:t>
            </w:r>
            <w:r w:rsidR="00F45D8A">
              <w:t>equipment (for reroute):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Install New Antenna And New IDU base on Propose LB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Check   Consumption Power Cabinet Existing Make sure Power enough for add new   IDU 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Power On New IDU and IF board 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Configuration   MW Link base on Link Budget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Pointing   Antenna alignment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Upload   New NE on NCE</w:t>
            </w:r>
          </w:p>
          <w:p w:rsidR="004C23AF" w:rsidRDefault="004C23AF" w:rsidP="00D62821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P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4E0951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812BF0">
              <w:t xml:space="preserve"> </w:t>
            </w:r>
            <w:r>
              <w:t>1</w:t>
            </w:r>
            <w:r w:rsidR="00812BF0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MW Dismantle &amp; Reroute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 for   reroute link 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Log   in to the NE via </w:t>
            </w:r>
            <w:proofErr w:type="spellStart"/>
            <w:r>
              <w:t>WebLCT</w:t>
            </w:r>
            <w:proofErr w:type="spellEnd"/>
            <w:r>
              <w:t xml:space="preserve"> by onsite team and via NCE for remote support, set up   the NE initial parameter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NE Attribute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Link/Cascade fiber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microwave link configuration, put all the parameter following the link   </w:t>
            </w:r>
            <w:r>
              <w:lastRenderedPageBreak/>
              <w:t xml:space="preserve">budget for the new additional channel or new modulation capacity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Scan   the frequency to identify the interferences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VLAN on E-LAN configuration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E1 (SDH/PDH) configuration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Check   the traffic utilization, do the rebalance if needed</w:t>
            </w:r>
          </w:p>
          <w:p w:rsidR="004C23AF" w:rsidRDefault="004C23AF" w:rsidP="00BF33C6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</w:t>
            </w:r>
            <w:r>
              <w:lastRenderedPageBreak/>
              <w:t>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4E0951">
              <w:rPr>
                <w:rFonts w:hint="default"/>
              </w:rPr>
              <w:t>3</w:t>
            </w:r>
            <w:r>
              <w:t xml:space="preserve">:00 </w:t>
            </w:r>
            <w:r>
              <w:t>–</w:t>
            </w:r>
            <w:r w:rsidR="004E0951">
              <w:t xml:space="preserve"> </w:t>
            </w:r>
            <w:r w:rsidR="004E0951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>
              <w:t>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0" w:name="_EN-US_TOPIC_0000001168680713"/>
      <w:bookmarkStart w:id="51" w:name="_Toc256000016"/>
      <w:bookmarkStart w:id="52" w:name="_EN-US_TOPIC_0000001168680713-chtext"/>
      <w:bookmarkEnd w:id="50"/>
      <w:r>
        <w:t>Test and Verification</w:t>
      </w:r>
      <w:bookmarkEnd w:id="51"/>
      <w:bookmarkEnd w:id="5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0"/>
        <w:gridCol w:w="2411"/>
        <w:gridCol w:w="2652"/>
        <w:gridCol w:w="2263"/>
        <w:gridCol w:w="1542"/>
      </w:tblGrid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actual   microwave rate/ throughput link.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MW LL/LC   activity do fail over test to make sure service normal by the protection made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.00-</w:t>
            </w:r>
            <w:r w:rsidR="00812BF0"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 compare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alarm   before and after Change configuration (Note: When finish upgrade check 2G/3G/4G   node availability status).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Make sure no   alarm related to VLAN looping case, such as VLAN Map Flapping or L2VPN 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>
              <w:t>-</w:t>
            </w:r>
            <w:r w:rsidR="006D3D48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:3</w:t>
            </w:r>
            <w:r w:rsidR="00F45D8A">
              <w:t>0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Utilization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actual   percentage of utilization, do the rebalancing if the traffic still not   balance or the utilization &gt; 80% of capacity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D3D48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:3</w:t>
            </w:r>
            <w:r w:rsidR="00812BF0">
              <w:t>0-</w:t>
            </w: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Performance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Link   performance (ES; SES and UAS)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E1B0C">
            <w:pPr>
              <w:pStyle w:val="TableText"/>
              <w:rPr>
                <w:rFonts w:hint="default"/>
              </w:rPr>
            </w:pP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812BF0">
              <w:t>-16</w:t>
            </w:r>
            <w:r w:rsidR="00F45D8A">
              <w:t>:00  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3" w:name="_EN-US_TOPIC_0000001168680711"/>
      <w:bookmarkStart w:id="54" w:name="_Toc256000017"/>
      <w:bookmarkStart w:id="55" w:name="_EN-US_TOPIC_0000001168680711-chtext"/>
      <w:bookmarkEnd w:id="53"/>
      <w:r>
        <w:t>Solution for Changeback In the Case of Failure</w:t>
      </w:r>
      <w:bookmarkEnd w:id="54"/>
      <w:bookmarkEnd w:id="55"/>
    </w:p>
    <w:p w:rsidR="004C23AF" w:rsidRDefault="00F45D8A" w:rsidP="001703A6">
      <w:pPr>
        <w:pStyle w:val="Heading3"/>
        <w:numPr>
          <w:ilvl w:val="2"/>
          <w:numId w:val="35"/>
        </w:numPr>
        <w:rPr>
          <w:rFonts w:hint="default"/>
        </w:rPr>
      </w:pPr>
      <w:bookmarkStart w:id="56" w:name="_Toc256000018"/>
      <w:bookmarkStart w:id="57" w:name="_EN-US_TOPIC_0000001168880605-chtext"/>
      <w:r>
        <w:t>Definition of Change Failure</w:t>
      </w:r>
      <w:bookmarkEnd w:id="56"/>
      <w:bookmarkEnd w:id="57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2431"/>
        <w:gridCol w:w="7207"/>
      </w:tblGrid>
      <w:tr w:rsidR="004C23AF" w:rsidTr="000363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D724FA">
            <w:pPr>
              <w:pStyle w:val="TableHeading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 w:rsidR="00F45D8A">
              <w:rPr>
                <w:b/>
              </w:rPr>
              <w:t xml:space="preserve"> time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812BF0">
            <w:pPr>
              <w:pStyle w:val="TableHeading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b/>
              </w:rPr>
              <w:t>Changeback</w:t>
            </w:r>
            <w:proofErr w:type="spellEnd"/>
            <w:r>
              <w:rPr>
                <w:b/>
              </w:rPr>
              <w:t xml:space="preserve"> decision maker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Huawei: TD </w:t>
            </w:r>
            <w:proofErr w:type="spellStart"/>
            <w:r>
              <w:t>Zhangling</w:t>
            </w:r>
            <w:proofErr w:type="spellEnd"/>
            <w:r>
              <w:t xml:space="preserve"> (z00380621) 081219748518</w:t>
            </w:r>
          </w:p>
          <w:p w:rsidR="00C35728" w:rsidRPr="00C35728" w:rsidRDefault="00F45D8A" w:rsidP="00C35728">
            <w:pPr>
              <w:pStyle w:val="TableText"/>
              <w:ind w:left="949" w:hangingChars="450" w:hanging="949"/>
              <w:rPr>
                <w:rFonts w:hint="default"/>
              </w:rPr>
            </w:pPr>
            <w:r>
              <w:rPr>
                <w:b/>
              </w:rPr>
              <w:t xml:space="preserve">Customer: </w:t>
            </w:r>
            <w:r w:rsidR="00DE1B0C">
              <w:t>Ernest</w:t>
            </w:r>
            <w:r>
              <w:t xml:space="preserve"> +62 </w:t>
            </w:r>
            <w:r w:rsidR="00D724FA">
              <w:t>8982293334</w:t>
            </w:r>
            <w:r w:rsidR="00C35728">
              <w:rPr>
                <w:rFonts w:hint="default"/>
              </w:rPr>
              <w:t xml:space="preserve">, </w:t>
            </w:r>
            <w:r w:rsidR="00C35728" w:rsidRPr="00C35728">
              <w:rPr>
                <w:rFonts w:hint="default"/>
              </w:rPr>
              <w:t xml:space="preserve">Bayu Rendro, </w:t>
            </w:r>
            <w:r w:rsidR="00C35728">
              <w:t>+62</w:t>
            </w:r>
            <w:r w:rsidR="00C35728">
              <w:rPr>
                <w:rFonts w:hint="default"/>
              </w:rPr>
              <w:t xml:space="preserve"> </w:t>
            </w:r>
            <w:r w:rsidR="00C35728" w:rsidRPr="00C35728">
              <w:rPr>
                <w:rFonts w:hint="default"/>
              </w:rPr>
              <w:t>8999333364</w:t>
            </w:r>
            <w:r w:rsidR="00C35728">
              <w:rPr>
                <w:rFonts w:hint="default"/>
              </w:rPr>
              <w:t xml:space="preserve">, Widi +62 </w:t>
            </w:r>
            <w:r w:rsidR="00C35728" w:rsidRPr="00C35728">
              <w:rPr>
                <w:rFonts w:hint="default"/>
              </w:rPr>
              <w:t>89688100017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condition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 Link down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2. RSL is low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3. Service not normal/degrade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4. Link have interference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5. New/existing hardware faulty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6. Loss monitor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7. Existing LL/Router utilization become high congestion (For dismantle &amp; reroute)</w:t>
            </w:r>
          </w:p>
        </w:tc>
      </w:tr>
    </w:tbl>
    <w:p w:rsidR="004C23AF" w:rsidRDefault="004C23AF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58" w:name="_Toc256000019"/>
      <w:bookmarkStart w:id="59" w:name="_EN-US_TOPIC_0000001168680721-chtext"/>
      <w:r>
        <w:t>Changeback Steps</w:t>
      </w:r>
      <w:bookmarkEnd w:id="58"/>
      <w:bookmarkEnd w:id="5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98"/>
        <w:gridCol w:w="1887"/>
        <w:gridCol w:w="3065"/>
        <w:gridCol w:w="2598"/>
        <w:gridCol w:w="1490"/>
      </w:tblGrid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back Steps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content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hardware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Re-install the existing equipment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microwave link, need to install back the   existing IDU, ODU, Antenna, IF cables and power cables as previously.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Ethernet interface, reinstall the eth board   existing, change back the connection as previous condition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17:0</w:t>
            </w:r>
            <w:r w:rsidR="00F45D8A">
              <w:t>0 (subject to CR)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configuration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Reconfigure all the   parameter as same as before execution :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Reconfiguration   MW link configuration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Ethernet interface parameter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ELAN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E1 (SDH/PDH)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Aggregation service (PLA/EPLA)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16</w:t>
            </w:r>
            <w:r w:rsidR="00F45D8A">
              <w:t>:</w:t>
            </w:r>
            <w:r>
              <w:t>0</w:t>
            </w:r>
            <w:r w:rsidR="00F45D8A">
              <w:t xml:space="preserve">0 </w:t>
            </w:r>
            <w:r w:rsidR="00F45D8A">
              <w:t>–</w:t>
            </w:r>
            <w:r>
              <w:t xml:space="preserve"> 17:00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0" w:name="_Toc256000020"/>
      <w:bookmarkStart w:id="61" w:name="_EN-US_TOPIC_0000001121920924-chtext"/>
      <w:r>
        <w:t>Change back flow (optional)</w:t>
      </w:r>
      <w:bookmarkEnd w:id="60"/>
      <w:bookmarkEnd w:id="61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2" w:name="_Toc256000021"/>
      <w:bookmarkStart w:id="63" w:name="_EN-US_TOPIC_0000001168680725-chtext"/>
      <w:r>
        <w:t>Equipment Status Check (optional)</w:t>
      </w:r>
      <w:bookmarkEnd w:id="62"/>
      <w:bookmarkEnd w:id="63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4" w:name="_Toc256000022"/>
      <w:bookmarkStart w:id="65" w:name="_EN-US_TOPIC_0000001168880609-chtext"/>
      <w:r>
        <w:t>Tests after Changeback</w:t>
      </w:r>
      <w:bookmarkEnd w:id="64"/>
      <w:bookmarkEnd w:id="6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2"/>
        <w:gridCol w:w="2602"/>
        <w:gridCol w:w="2602"/>
        <w:gridCol w:w="2120"/>
        <w:gridCol w:w="1542"/>
      </w:tblGrid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NE's service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Interface, check the   traffic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E-LAN service -&gt; advance attribute,   check the service, and check the self-learn mac address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Performance : check the   parameter of RSL, ES, SES &amp; UAS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17:00-18</w:t>
            </w:r>
            <w:r w:rsidR="00F45D8A">
              <w:t>:00 (subject to CR)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NE clear from alarms or same as   before </w:t>
            </w:r>
            <w:r>
              <w:lastRenderedPageBreak/>
              <w:t>execution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18:00-19</w:t>
            </w:r>
            <w:r w:rsidR="00F45D8A">
              <w:t xml:space="preserve">:00 </w:t>
            </w:r>
            <w:r w:rsidR="00F45D8A">
              <w:lastRenderedPageBreak/>
              <w:t>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6" w:name="_Toc256000023"/>
      <w:bookmarkStart w:id="67" w:name="_EN-US_TOPIC_0000001168880611-chtext"/>
      <w:r>
        <w:t>Changeback Risk Analysis</w:t>
      </w:r>
      <w:bookmarkEnd w:id="66"/>
      <w:bookmarkEnd w:id="6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There is on site team, If cannot solve problem contact with GTAC   hotline and coordination to MS team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After rollback, the NE still loss   management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Create a new DCN link for this NE.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Go to site to recover the DCN 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BTS service down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Remote troubleshoot, finding the root   cause, if needed create the TT to MS to get on site support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Existing Board Faulty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Coordination with MS to replace the   existing board, by raise TT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68" w:name="_EN-US_TOPIC_0000001121920920"/>
      <w:bookmarkStart w:id="69" w:name="_Toc256000024"/>
      <w:bookmarkStart w:id="70" w:name="_EN-US_TOPIC_0000001121920920-chtext"/>
      <w:bookmarkEnd w:id="68"/>
      <w:r>
        <w:lastRenderedPageBreak/>
        <w:t>Change of Spare Parts and Emergency Workstation (optional)</w:t>
      </w:r>
      <w:bookmarkEnd w:id="69"/>
      <w:bookmarkEnd w:id="70"/>
    </w:p>
    <w:p w:rsidR="004C23AF" w:rsidRDefault="00F45D8A">
      <w:pPr>
        <w:rPr>
          <w:rFonts w:hint="default"/>
        </w:rPr>
      </w:pPr>
      <w:r>
        <w:t>N/A</w:t>
      </w:r>
    </w:p>
    <w:p w:rsidR="0018184E" w:rsidRDefault="0018184E">
      <w:pPr>
        <w:rPr>
          <w:rFonts w:hint="default"/>
        </w:rPr>
      </w:pPr>
    </w:p>
    <w:p w:rsidR="003770F0" w:rsidRDefault="0018184E" w:rsidP="0018184E">
      <w:pPr>
        <w:tabs>
          <w:tab w:val="left" w:pos="1805"/>
        </w:tabs>
        <w:rPr>
          <w:rFonts w:hint="default"/>
        </w:rPr>
      </w:pPr>
      <w:r>
        <w:rPr>
          <w:rFonts w:hint="default"/>
        </w:rPr>
        <w:tab/>
      </w:r>
    </w:p>
    <w:p w:rsidR="004C23AF" w:rsidRDefault="00F45D8A">
      <w:pPr>
        <w:pStyle w:val="Heading1"/>
        <w:rPr>
          <w:rFonts w:hint="default"/>
        </w:rPr>
      </w:pPr>
      <w:bookmarkStart w:id="71" w:name="_EN-US_TOPIC_0000001121920914"/>
      <w:bookmarkStart w:id="72" w:name="_Toc256000025"/>
      <w:bookmarkStart w:id="73" w:name="_EN-US_TOPIC_0000001121920914-chtext"/>
      <w:bookmarkEnd w:id="71"/>
      <w:r>
        <w:t>Work after Change</w:t>
      </w:r>
      <w:bookmarkEnd w:id="72"/>
      <w:bookmarkEnd w:id="73"/>
    </w:p>
    <w:p w:rsidR="004C23AF" w:rsidRDefault="00F45D8A" w:rsidP="001703A6">
      <w:pPr>
        <w:pStyle w:val="Heading2"/>
        <w:numPr>
          <w:ilvl w:val="1"/>
          <w:numId w:val="36"/>
        </w:numPr>
        <w:rPr>
          <w:rFonts w:hint="default"/>
        </w:rPr>
      </w:pPr>
      <w:bookmarkStart w:id="74" w:name="_EN-US_TOPIC_0000001122280754"/>
      <w:bookmarkStart w:id="75" w:name="_Toc256000026"/>
      <w:bookmarkStart w:id="76" w:name="_EN-US_TOPIC_0000001122280754-chtext"/>
      <w:bookmarkEnd w:id="74"/>
      <w:r>
        <w:t>Observation</w:t>
      </w:r>
      <w:bookmarkEnd w:id="75"/>
      <w:bookmarkEnd w:id="7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1"/>
        <w:gridCol w:w="2133"/>
        <w:gridCol w:w="3119"/>
        <w:gridCol w:w="2126"/>
        <w:gridCol w:w="1679"/>
      </w:tblGrid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Item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method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Time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current alarm status, make sure   alarm clear (or same condition with before)`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Pr="000A40B5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 w:rsidRPr="000A40B5"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19</w:t>
            </w:r>
            <w:r w:rsidR="00F45D8A">
              <w:t xml:space="preserve">:00 </w:t>
            </w:r>
            <w:r w:rsidR="00F45D8A">
              <w:t>–</w:t>
            </w:r>
            <w:r>
              <w:t xml:space="preserve"> 20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Query Radio Link BW  &amp; Ethernet Capacity Utilization Report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whether configuration not match with   link budget, by Web LCT/U2000 </w:t>
            </w:r>
            <w:r>
              <w:t>–</w:t>
            </w:r>
            <w:r>
              <w:t xml:space="preserve"> Microwave Interface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port capacity has been match   with the plan or not, Ethernet interface check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20</w:t>
            </w:r>
            <w:r w:rsidR="00F45D8A">
              <w:t xml:space="preserve">:00 </w:t>
            </w:r>
            <w:r w:rsidR="00F45D8A">
              <w:t>–</w:t>
            </w:r>
            <w:r>
              <w:t xml:space="preserve"> 21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radio link performance, send   out the report and then coordination to Regional NPM team to monitor and   share the performance result from their side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21</w:t>
            </w:r>
            <w:r w:rsidR="00F45D8A">
              <w:t xml:space="preserve">:00 </w:t>
            </w:r>
            <w:r w:rsidR="00F45D8A">
              <w:t>–</w:t>
            </w:r>
            <w:r w:rsidR="00F45D8A">
              <w:t xml:space="preserve"> 23:00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77" w:name="_EN-US_TOPIC_0000001122280752"/>
      <w:bookmarkStart w:id="78" w:name="_Toc256000027"/>
      <w:bookmarkStart w:id="79" w:name="_EN-US_TOPIC_0000001122280752-chtext"/>
      <w:bookmarkEnd w:id="77"/>
      <w:r>
        <w:t>Provision of Materials (optional)</w:t>
      </w:r>
      <w:bookmarkEnd w:id="78"/>
      <w:bookmarkEnd w:id="79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0" w:name="_EN-US_TOPIC_0000001168880615"/>
      <w:bookmarkStart w:id="81" w:name="_Toc256000028"/>
      <w:bookmarkStart w:id="82" w:name="_EN-US_TOPIC_0000001168880615-chtext"/>
      <w:bookmarkEnd w:id="80"/>
      <w:r>
        <w:t>Provision of Software (optional)</w:t>
      </w:r>
      <w:bookmarkEnd w:id="81"/>
      <w:bookmarkEnd w:id="82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3" w:name="_EN-US_TOPIC_0000001122280758"/>
      <w:bookmarkStart w:id="84" w:name="_Toc256000029"/>
      <w:bookmarkStart w:id="85" w:name="_EN-US_TOPIC_0000001122280758-chtext"/>
      <w:bookmarkEnd w:id="83"/>
      <w:r>
        <w:lastRenderedPageBreak/>
        <w:t>Training (Optional)</w:t>
      </w:r>
      <w:bookmarkEnd w:id="84"/>
      <w:bookmarkEnd w:id="85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6" w:name="_EN-US_TOPIC_0000001168680717"/>
      <w:bookmarkStart w:id="87" w:name="_Toc256000030"/>
      <w:bookmarkStart w:id="88" w:name="_EN-US_TOPIC_0000001168680717-chtext"/>
      <w:bookmarkEnd w:id="86"/>
      <w:r>
        <w:t>Matters Needing Attention (Optional)</w:t>
      </w:r>
      <w:bookmarkEnd w:id="87"/>
      <w:bookmarkEnd w:id="88"/>
    </w:p>
    <w:p w:rsidR="004C23AF" w:rsidRDefault="00F45D8A">
      <w:pPr>
        <w:rPr>
          <w:rFonts w:hint="default"/>
        </w:rPr>
      </w:pPr>
      <w:r>
        <w:t>NA</w:t>
      </w:r>
    </w:p>
    <w:sectPr w:rsidR="004C23AF">
      <w:headerReference w:type="even" r:id="rId29"/>
      <w:footerReference w:type="even" r:id="rId30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B1B3A" w:rsidRDefault="00CB1B3A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CB1B3A" w:rsidRDefault="00CB1B3A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9840CE">
      <w:trPr>
        <w:trHeight w:val="468"/>
      </w:trPr>
      <w:tc>
        <w:tcPr>
          <w:tcW w:w="3224" w:type="dxa"/>
          <w:vAlign w:val="center"/>
        </w:tcPr>
        <w:p w:rsidR="009840CE" w:rsidRDefault="009840CE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9840CE" w:rsidRDefault="009840CE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9840CE" w:rsidRDefault="009840CE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/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220C10">
            <w:rPr>
              <w:rFonts w:hint="default"/>
              <w:noProof/>
            </w:rPr>
            <w:t>4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  <w:vAlign w:val="center"/>
        </w:tcPr>
        <w:p w:rsidR="009840CE" w:rsidRDefault="009840CE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9840CE" w:rsidRDefault="00CB1B3A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9840CE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9840CE" w:rsidRDefault="009840CE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840CE" w:rsidRDefault="009840CE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  <w:vAlign w:val="center"/>
        </w:tcPr>
        <w:p w:rsidR="009840CE" w:rsidRDefault="009840CE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9840CE" w:rsidRDefault="00CB1B3A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9840CE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9840CE" w:rsidRDefault="009840CE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840CE" w:rsidRDefault="009840CE">
    <w:pPr>
      <w:rPr>
        <w:rFonts w:hint="default"/>
      </w:rPr>
    </w:pPr>
  </w:p>
  <w:p w:rsidR="009840CE" w:rsidRDefault="009840CE">
    <w:pPr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B1B3A" w:rsidRDefault="00CB1B3A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CB1B3A" w:rsidRDefault="00CB1B3A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auto"/>
      </w:tblBorders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26"/>
      <w:gridCol w:w="1949"/>
    </w:tblGrid>
    <w:tr w:rsidR="009840CE" w:rsidRPr="004F3F55" w:rsidTr="008B023B">
      <w:trPr>
        <w:cantSplit/>
        <w:trHeight w:hRule="exact" w:val="782"/>
      </w:trPr>
      <w:tc>
        <w:tcPr>
          <w:tcW w:w="500" w:type="pct"/>
          <w:tcBorders>
            <w:bottom w:val="single" w:sz="4" w:space="0" w:color="auto"/>
          </w:tcBorders>
        </w:tcPr>
        <w:p w:rsidR="009840CE" w:rsidRPr="00CC3E54" w:rsidRDefault="009840CE" w:rsidP="00D81726">
          <w:pPr>
            <w:pStyle w:val="a"/>
            <w:rPr>
              <w:rFonts w:ascii="Arial" w:eastAsia="Dotum" w:hAnsi="Arial" w:cs="Arial"/>
              <w:szCs w:val="24"/>
            </w:rPr>
          </w:pPr>
          <w:r>
            <w:rPr>
              <w:rFonts w:ascii="Arial" w:eastAsia="Dotum" w:hAnsi="Arial" w:cs="Arial"/>
              <w:noProof/>
              <w:snapToGrid/>
              <w:szCs w:val="24"/>
            </w:rPr>
            <w:drawing>
              <wp:inline distT="0" distB="0" distL="0" distR="0" wp14:anchorId="08A3FB74" wp14:editId="15F243DF">
                <wp:extent cx="413385" cy="413385"/>
                <wp:effectExtent l="19050" t="0" r="5715" b="0"/>
                <wp:docPr id="16" name="Picture 2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9840CE" w:rsidRPr="00CC3E54" w:rsidRDefault="009840CE" w:rsidP="00D81726">
          <w:pPr>
            <w:rPr>
              <w:rFonts w:ascii="Arial" w:eastAsia="Dotum" w:hAnsi="Arial" w:hint="default"/>
              <w:szCs w:val="24"/>
            </w:rPr>
          </w:pPr>
        </w:p>
      </w:tc>
      <w:tc>
        <w:tcPr>
          <w:tcW w:w="3489" w:type="pct"/>
          <w:tcBorders>
            <w:bottom w:val="single" w:sz="4" w:space="0" w:color="auto"/>
          </w:tcBorders>
          <w:vAlign w:val="bottom"/>
        </w:tcPr>
        <w:p w:rsidR="009840CE" w:rsidRPr="00D81726" w:rsidRDefault="009840CE" w:rsidP="00D81726">
          <w:pPr>
            <w:pStyle w:val="Header"/>
            <w:jc w:val="center"/>
            <w:rPr>
              <w:rFonts w:ascii="Arial" w:hAnsi="Arial" w:hint="default"/>
            </w:rPr>
          </w:pPr>
          <w:r>
            <w:rPr>
              <w:rFonts w:ascii="Arial" w:hAnsi="Arial"/>
            </w:rPr>
            <w:t>H3I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11" w:type="pct"/>
          <w:tcBorders>
            <w:bottom w:val="single" w:sz="4" w:space="0" w:color="auto"/>
          </w:tcBorders>
          <w:vAlign w:val="bottom"/>
        </w:tcPr>
        <w:p w:rsidR="009840CE" w:rsidRPr="004F3F55" w:rsidRDefault="009840CE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rFonts w:ascii="Arial" w:hAnsi="Arial"/>
              <w:noProof/>
              <w:szCs w:val="24"/>
            </w:rPr>
            <w:drawing>
              <wp:inline distT="0" distB="0" distL="0" distR="0" wp14:anchorId="0A22745E" wp14:editId="66D6F005">
                <wp:extent cx="421640" cy="492760"/>
                <wp:effectExtent l="19050" t="0" r="0" b="0"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1640" cy="492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9840CE" w:rsidRDefault="009840CE">
    <w:pPr>
      <w:pStyle w:val="Header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840CE">
      <w:trPr>
        <w:trHeight w:val="851"/>
      </w:trPr>
      <w:tc>
        <w:tcPr>
          <w:tcW w:w="4830" w:type="dxa"/>
          <w:vAlign w:val="bottom"/>
        </w:tcPr>
        <w:p w:rsidR="009840CE" w:rsidRDefault="00CB1B3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/>
          <w:r>
            <w:rPr>
              <w:rFonts w:hint="default"/>
            </w:rPr>
            <w:fldChar w:fldCharType="separate"/>
          </w:r>
          <w:r w:rsidR="009840CE">
            <w:t>Microwave Link and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47"/>
      <w:gridCol w:w="1928"/>
    </w:tblGrid>
    <w:tr w:rsidR="009840CE" w:rsidRPr="004F3F55" w:rsidTr="008B023B">
      <w:trPr>
        <w:cantSplit/>
        <w:trHeight w:hRule="exact" w:val="777"/>
      </w:trPr>
      <w:tc>
        <w:tcPr>
          <w:tcW w:w="500" w:type="pct"/>
          <w:tcBorders>
            <w:bottom w:val="single" w:sz="6" w:space="0" w:color="auto"/>
          </w:tcBorders>
        </w:tcPr>
        <w:p w:rsidR="009840CE" w:rsidRPr="00453AEE" w:rsidRDefault="009840CE" w:rsidP="00D81726">
          <w:pPr>
            <w:pStyle w:val="a"/>
            <w:rPr>
              <w:rFonts w:ascii="Arial" w:hAnsi="Arial" w:cs="Arial"/>
              <w:szCs w:val="24"/>
            </w:rPr>
          </w:pPr>
          <w:r>
            <w:rPr>
              <w:rFonts w:ascii="Arial" w:hAnsi="Arial" w:cs="Arial"/>
              <w:noProof/>
              <w:snapToGrid/>
              <w:szCs w:val="24"/>
            </w:rPr>
            <w:drawing>
              <wp:inline distT="0" distB="0" distL="0" distR="0" wp14:anchorId="2E9A41D1" wp14:editId="6EDBA911">
                <wp:extent cx="413385" cy="413385"/>
                <wp:effectExtent l="19050" t="0" r="5715" b="0"/>
                <wp:docPr id="9" name="Picture 3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9840CE" w:rsidRPr="00453AEE" w:rsidRDefault="009840CE" w:rsidP="00D81726">
          <w:pPr>
            <w:rPr>
              <w:rFonts w:ascii="Arial" w:hAnsi="Arial" w:hint="default"/>
              <w:szCs w:val="24"/>
            </w:rPr>
          </w:pPr>
        </w:p>
      </w:tc>
      <w:tc>
        <w:tcPr>
          <w:tcW w:w="3500" w:type="pct"/>
          <w:tcBorders>
            <w:bottom w:val="single" w:sz="6" w:space="0" w:color="auto"/>
          </w:tcBorders>
          <w:vAlign w:val="bottom"/>
        </w:tcPr>
        <w:p w:rsidR="009840CE" w:rsidRPr="004F3F55" w:rsidRDefault="009840CE" w:rsidP="00D81726">
          <w:pPr>
            <w:pStyle w:val="Header"/>
            <w:ind w:firstLine="360"/>
            <w:jc w:val="center"/>
            <w:rPr>
              <w:rFonts w:ascii="Arial" w:hAnsi="Arial" w:hint="default"/>
              <w:szCs w:val="24"/>
            </w:rPr>
          </w:pPr>
          <w:r>
            <w:rPr>
              <w:rFonts w:ascii="Arial" w:hAnsi="Arial"/>
            </w:rPr>
            <w:t>H3I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00" w:type="pct"/>
          <w:tcBorders>
            <w:bottom w:val="single" w:sz="6" w:space="0" w:color="auto"/>
          </w:tcBorders>
          <w:vAlign w:val="bottom"/>
        </w:tcPr>
        <w:p w:rsidR="009840CE" w:rsidRPr="004F3F55" w:rsidRDefault="009840CE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rFonts w:ascii="Arial" w:hAnsi="Arial"/>
              <w:noProof/>
              <w:szCs w:val="24"/>
            </w:rPr>
            <w:drawing>
              <wp:inline distT="0" distB="0" distL="0" distR="0" wp14:anchorId="7BF1EF94" wp14:editId="0B80EB18">
                <wp:extent cx="421640" cy="492760"/>
                <wp:effectExtent l="1905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1640" cy="492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rPr>
        <w:rFonts w:hint="default"/>
      </w:rPr>
    </w:pPr>
  </w:p>
  <w:p w:rsidR="009840CE" w:rsidRDefault="009840CE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840CE">
      <w:trPr>
        <w:trHeight w:val="851"/>
      </w:trPr>
      <w:tc>
        <w:tcPr>
          <w:tcW w:w="4830" w:type="dxa"/>
          <w:vAlign w:val="bottom"/>
        </w:tcPr>
        <w:p w:rsidR="009840CE" w:rsidRDefault="00CB1B3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9840CE">
            <w:t>Microwave Link and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840CE">
      <w:trPr>
        <w:trHeight w:val="851"/>
      </w:trPr>
      <w:tc>
        <w:tcPr>
          <w:tcW w:w="4830" w:type="dxa"/>
          <w:vAlign w:val="bottom"/>
        </w:tcPr>
        <w:p w:rsidR="009840CE" w:rsidRDefault="00CB1B3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9840CE">
            <w:t>Microwave Link and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39F4BE28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92FEBEC2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AE4AD90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192E6E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D26AE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EE09574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88C514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184A5760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5EE4EAB8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ED405886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8D0A6194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FC726156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9B08FDCE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51B2B45E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32FE85DA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A34C352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B672B816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A2DEAC44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D5755D3"/>
    <w:multiLevelType w:val="hybridMultilevel"/>
    <w:tmpl w:val="4BEE7E38"/>
    <w:lvl w:ilvl="0" w:tplc="231C5F42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2A21544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236E83D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2E00DA4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9CD41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28E77D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1EA4D03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D0DC1C9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DA96490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727B63"/>
    <w:multiLevelType w:val="hybridMultilevel"/>
    <w:tmpl w:val="868662D0"/>
    <w:lvl w:ilvl="0" w:tplc="52421FC8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A53EA35E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48A517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C5682EE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859C350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032365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5B50652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8006E28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4DFA022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6" w15:restartNumberingAfterBreak="0">
    <w:nsid w:val="41C973A7"/>
    <w:multiLevelType w:val="hybridMultilevel"/>
    <w:tmpl w:val="FE2CA48E"/>
    <w:lvl w:ilvl="0" w:tplc="BEAA2466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DE842EE4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03632CC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3E7EB976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35E4CEA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FD6FF80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6720965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BE83A78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972AA6A0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1C973A8"/>
    <w:multiLevelType w:val="hybridMultilevel"/>
    <w:tmpl w:val="FE2CA49E"/>
    <w:lvl w:ilvl="0" w:tplc="B7C45926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847E5488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631A68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91F2644A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EA86B48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DA40448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93E8948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851CF75A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A3C9B18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9" w15:restartNumberingAfterBreak="0">
    <w:nsid w:val="463C3DB5"/>
    <w:multiLevelType w:val="hybridMultilevel"/>
    <w:tmpl w:val="59BA9CB6"/>
    <w:lvl w:ilvl="0" w:tplc="96DC1A1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41D8822A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6D8EC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D800FF88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7543E18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82882DDE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5D86828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1D943D92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85301A94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1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2" w15:restartNumberingAfterBreak="0">
    <w:nsid w:val="667437AC"/>
    <w:multiLevelType w:val="hybridMultilevel"/>
    <w:tmpl w:val="6E74E2D6"/>
    <w:lvl w:ilvl="0" w:tplc="B0C86702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51244B3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8FD0A0F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5A834F6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33DCF6B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853A9EDA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7D324EA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B0E3F5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E5384F5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4" w15:restartNumberingAfterBreak="0">
    <w:nsid w:val="6E230785"/>
    <w:multiLevelType w:val="hybridMultilevel"/>
    <w:tmpl w:val="21BCB028"/>
    <w:lvl w:ilvl="0" w:tplc="1E8EADBA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27CE4EE6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1C66DD08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12F467F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61EAD796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4EA68B74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618A87BA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7E02B692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AC48BF7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773C35"/>
    <w:multiLevelType w:val="hybridMultilevel"/>
    <w:tmpl w:val="2CB47D36"/>
    <w:lvl w:ilvl="0" w:tplc="15B4F970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19CFBE8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8474DD04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A1C0D5BE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921CC6F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B8841EB4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6B507DB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BFA0D8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FBAC5D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4"/>
  </w:num>
  <w:num w:numId="2">
    <w:abstractNumId w:val="11"/>
  </w:num>
  <w:num w:numId="3">
    <w:abstractNumId w:val="12"/>
  </w:num>
  <w:num w:numId="4">
    <w:abstractNumId w:val="22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8"/>
  </w:num>
  <w:num w:numId="16">
    <w:abstractNumId w:val="15"/>
  </w:num>
  <w:num w:numId="17">
    <w:abstractNumId w:val="23"/>
  </w:num>
  <w:num w:numId="18">
    <w:abstractNumId w:val="19"/>
  </w:num>
  <w:num w:numId="19">
    <w:abstractNumId w:val="14"/>
  </w:num>
  <w:num w:numId="20">
    <w:abstractNumId w:val="13"/>
  </w:num>
  <w:num w:numId="21">
    <w:abstractNumId w:val="10"/>
  </w:num>
  <w:num w:numId="22">
    <w:abstractNumId w:val="25"/>
  </w:num>
  <w:num w:numId="23">
    <w:abstractNumId w:val="20"/>
  </w:num>
  <w:num w:numId="24">
    <w:abstractNumId w:val="21"/>
  </w:num>
  <w:num w:numId="25">
    <w:abstractNumId w:val="16"/>
  </w:num>
  <w:num w:numId="26">
    <w:abstractNumId w:val="17"/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23AF"/>
    <w:rsid w:val="000239DD"/>
    <w:rsid w:val="0002610E"/>
    <w:rsid w:val="000360F4"/>
    <w:rsid w:val="000363D6"/>
    <w:rsid w:val="0005234C"/>
    <w:rsid w:val="00052DFB"/>
    <w:rsid w:val="00054624"/>
    <w:rsid w:val="0007084C"/>
    <w:rsid w:val="000743FD"/>
    <w:rsid w:val="00076256"/>
    <w:rsid w:val="00083DC5"/>
    <w:rsid w:val="000A40B5"/>
    <w:rsid w:val="000B7F4F"/>
    <w:rsid w:val="000C2256"/>
    <w:rsid w:val="000C2D49"/>
    <w:rsid w:val="000C4C16"/>
    <w:rsid w:val="000C7D2F"/>
    <w:rsid w:val="000D01F4"/>
    <w:rsid w:val="000D4FE0"/>
    <w:rsid w:val="000E082D"/>
    <w:rsid w:val="000E2B23"/>
    <w:rsid w:val="000F4EA5"/>
    <w:rsid w:val="00100F9B"/>
    <w:rsid w:val="00110199"/>
    <w:rsid w:val="00111BAA"/>
    <w:rsid w:val="00122557"/>
    <w:rsid w:val="0012600A"/>
    <w:rsid w:val="001267BF"/>
    <w:rsid w:val="00150A75"/>
    <w:rsid w:val="0016307F"/>
    <w:rsid w:val="001703A6"/>
    <w:rsid w:val="0018160C"/>
    <w:rsid w:val="0018184E"/>
    <w:rsid w:val="001A15B9"/>
    <w:rsid w:val="001C7246"/>
    <w:rsid w:val="001D23D0"/>
    <w:rsid w:val="001D48D6"/>
    <w:rsid w:val="001E1933"/>
    <w:rsid w:val="001E53F7"/>
    <w:rsid w:val="001F0B9C"/>
    <w:rsid w:val="00201777"/>
    <w:rsid w:val="00204D69"/>
    <w:rsid w:val="00204E2A"/>
    <w:rsid w:val="00212EFC"/>
    <w:rsid w:val="00220C10"/>
    <w:rsid w:val="002227AE"/>
    <w:rsid w:val="002253A9"/>
    <w:rsid w:val="0023777D"/>
    <w:rsid w:val="00240D07"/>
    <w:rsid w:val="00251243"/>
    <w:rsid w:val="00252DA2"/>
    <w:rsid w:val="00257A62"/>
    <w:rsid w:val="002600F2"/>
    <w:rsid w:val="0026786F"/>
    <w:rsid w:val="00286912"/>
    <w:rsid w:val="002A30C2"/>
    <w:rsid w:val="002A6E51"/>
    <w:rsid w:val="002B212C"/>
    <w:rsid w:val="002D70BD"/>
    <w:rsid w:val="002E1BD9"/>
    <w:rsid w:val="002E36C9"/>
    <w:rsid w:val="002E3898"/>
    <w:rsid w:val="00312316"/>
    <w:rsid w:val="00326700"/>
    <w:rsid w:val="00327B42"/>
    <w:rsid w:val="00335840"/>
    <w:rsid w:val="0033585D"/>
    <w:rsid w:val="00371B35"/>
    <w:rsid w:val="00373B95"/>
    <w:rsid w:val="00374D4E"/>
    <w:rsid w:val="00375CD7"/>
    <w:rsid w:val="003770F0"/>
    <w:rsid w:val="00381FE4"/>
    <w:rsid w:val="0039539A"/>
    <w:rsid w:val="003A1A01"/>
    <w:rsid w:val="003B00B7"/>
    <w:rsid w:val="003B6BAF"/>
    <w:rsid w:val="003C1DCD"/>
    <w:rsid w:val="003D7D6F"/>
    <w:rsid w:val="003F042F"/>
    <w:rsid w:val="00401C98"/>
    <w:rsid w:val="00402ADF"/>
    <w:rsid w:val="004109BA"/>
    <w:rsid w:val="00421660"/>
    <w:rsid w:val="00436B76"/>
    <w:rsid w:val="004540A0"/>
    <w:rsid w:val="0045717D"/>
    <w:rsid w:val="00466A46"/>
    <w:rsid w:val="00491DB1"/>
    <w:rsid w:val="00495FB6"/>
    <w:rsid w:val="00496A0E"/>
    <w:rsid w:val="004C002C"/>
    <w:rsid w:val="004C23AF"/>
    <w:rsid w:val="004C582E"/>
    <w:rsid w:val="004D324B"/>
    <w:rsid w:val="004E0951"/>
    <w:rsid w:val="00506942"/>
    <w:rsid w:val="0051233F"/>
    <w:rsid w:val="00521CA5"/>
    <w:rsid w:val="00527625"/>
    <w:rsid w:val="005409DE"/>
    <w:rsid w:val="00581768"/>
    <w:rsid w:val="0058786B"/>
    <w:rsid w:val="00592C05"/>
    <w:rsid w:val="005A0913"/>
    <w:rsid w:val="005A5DFE"/>
    <w:rsid w:val="005B3FB6"/>
    <w:rsid w:val="005C18AE"/>
    <w:rsid w:val="005C25AA"/>
    <w:rsid w:val="005C2882"/>
    <w:rsid w:val="005C599B"/>
    <w:rsid w:val="005C61D0"/>
    <w:rsid w:val="005D2C41"/>
    <w:rsid w:val="005D466D"/>
    <w:rsid w:val="005E33D9"/>
    <w:rsid w:val="005F5762"/>
    <w:rsid w:val="00600F4E"/>
    <w:rsid w:val="00601A52"/>
    <w:rsid w:val="006042EA"/>
    <w:rsid w:val="00605A08"/>
    <w:rsid w:val="0061278D"/>
    <w:rsid w:val="006301B3"/>
    <w:rsid w:val="00635B8A"/>
    <w:rsid w:val="00643485"/>
    <w:rsid w:val="00653D2F"/>
    <w:rsid w:val="0065658E"/>
    <w:rsid w:val="00662608"/>
    <w:rsid w:val="0066615A"/>
    <w:rsid w:val="00673A51"/>
    <w:rsid w:val="006843DB"/>
    <w:rsid w:val="00695B84"/>
    <w:rsid w:val="00696F5C"/>
    <w:rsid w:val="006A3892"/>
    <w:rsid w:val="006A66EE"/>
    <w:rsid w:val="006A6BFC"/>
    <w:rsid w:val="006C0300"/>
    <w:rsid w:val="006C5AE8"/>
    <w:rsid w:val="006D3D48"/>
    <w:rsid w:val="006F0063"/>
    <w:rsid w:val="007043F8"/>
    <w:rsid w:val="00706238"/>
    <w:rsid w:val="00713C4A"/>
    <w:rsid w:val="00724BC7"/>
    <w:rsid w:val="00734687"/>
    <w:rsid w:val="00741590"/>
    <w:rsid w:val="00744F89"/>
    <w:rsid w:val="007505A9"/>
    <w:rsid w:val="007559E8"/>
    <w:rsid w:val="00755BE6"/>
    <w:rsid w:val="00762858"/>
    <w:rsid w:val="00764F7C"/>
    <w:rsid w:val="0077388B"/>
    <w:rsid w:val="0077761F"/>
    <w:rsid w:val="00783426"/>
    <w:rsid w:val="007838B9"/>
    <w:rsid w:val="00784D68"/>
    <w:rsid w:val="00786575"/>
    <w:rsid w:val="007876FC"/>
    <w:rsid w:val="007959D8"/>
    <w:rsid w:val="00797A46"/>
    <w:rsid w:val="007A3119"/>
    <w:rsid w:val="007A33F0"/>
    <w:rsid w:val="007A5A28"/>
    <w:rsid w:val="007A653F"/>
    <w:rsid w:val="007C4092"/>
    <w:rsid w:val="007D3EAA"/>
    <w:rsid w:val="007E5F82"/>
    <w:rsid w:val="007F44BB"/>
    <w:rsid w:val="007F71D0"/>
    <w:rsid w:val="00807CF5"/>
    <w:rsid w:val="008120BB"/>
    <w:rsid w:val="00812BF0"/>
    <w:rsid w:val="00812FD7"/>
    <w:rsid w:val="00826C70"/>
    <w:rsid w:val="00831302"/>
    <w:rsid w:val="00831543"/>
    <w:rsid w:val="00831C95"/>
    <w:rsid w:val="008338C6"/>
    <w:rsid w:val="0083798D"/>
    <w:rsid w:val="0085109E"/>
    <w:rsid w:val="008649D3"/>
    <w:rsid w:val="008671A9"/>
    <w:rsid w:val="00891B77"/>
    <w:rsid w:val="0089602E"/>
    <w:rsid w:val="00896537"/>
    <w:rsid w:val="00897897"/>
    <w:rsid w:val="008A0D6D"/>
    <w:rsid w:val="008A2461"/>
    <w:rsid w:val="008A5E89"/>
    <w:rsid w:val="008B023B"/>
    <w:rsid w:val="008C5C79"/>
    <w:rsid w:val="008D6991"/>
    <w:rsid w:val="008F16C9"/>
    <w:rsid w:val="008F32EC"/>
    <w:rsid w:val="008F6D7D"/>
    <w:rsid w:val="00903FF8"/>
    <w:rsid w:val="0091626D"/>
    <w:rsid w:val="00921B2C"/>
    <w:rsid w:val="0092621F"/>
    <w:rsid w:val="00934622"/>
    <w:rsid w:val="00936EB0"/>
    <w:rsid w:val="009410A0"/>
    <w:rsid w:val="00956E45"/>
    <w:rsid w:val="00964B9C"/>
    <w:rsid w:val="00977D02"/>
    <w:rsid w:val="009840CE"/>
    <w:rsid w:val="00987EFE"/>
    <w:rsid w:val="00990821"/>
    <w:rsid w:val="009A3F08"/>
    <w:rsid w:val="009C1FF3"/>
    <w:rsid w:val="009D0FCF"/>
    <w:rsid w:val="009F3156"/>
    <w:rsid w:val="009F62DD"/>
    <w:rsid w:val="00A03F87"/>
    <w:rsid w:val="00A13E4E"/>
    <w:rsid w:val="00A20880"/>
    <w:rsid w:val="00A21EC8"/>
    <w:rsid w:val="00A22AF6"/>
    <w:rsid w:val="00A24A80"/>
    <w:rsid w:val="00A341B0"/>
    <w:rsid w:val="00A43AC1"/>
    <w:rsid w:val="00A4789A"/>
    <w:rsid w:val="00A50A72"/>
    <w:rsid w:val="00A51F71"/>
    <w:rsid w:val="00A66231"/>
    <w:rsid w:val="00A867EF"/>
    <w:rsid w:val="00A876B0"/>
    <w:rsid w:val="00A925FA"/>
    <w:rsid w:val="00AA7A0D"/>
    <w:rsid w:val="00AB4D67"/>
    <w:rsid w:val="00AC1B5D"/>
    <w:rsid w:val="00AC2551"/>
    <w:rsid w:val="00AC3913"/>
    <w:rsid w:val="00B01BAB"/>
    <w:rsid w:val="00B02170"/>
    <w:rsid w:val="00B02B9F"/>
    <w:rsid w:val="00B1373D"/>
    <w:rsid w:val="00B13E20"/>
    <w:rsid w:val="00B225B9"/>
    <w:rsid w:val="00B37B7C"/>
    <w:rsid w:val="00B417A3"/>
    <w:rsid w:val="00B41CA9"/>
    <w:rsid w:val="00B423B2"/>
    <w:rsid w:val="00B43FE9"/>
    <w:rsid w:val="00B478DF"/>
    <w:rsid w:val="00B507CB"/>
    <w:rsid w:val="00B51223"/>
    <w:rsid w:val="00B62465"/>
    <w:rsid w:val="00B85171"/>
    <w:rsid w:val="00B909A4"/>
    <w:rsid w:val="00BA6705"/>
    <w:rsid w:val="00BB58E9"/>
    <w:rsid w:val="00BE3B53"/>
    <w:rsid w:val="00BF33C6"/>
    <w:rsid w:val="00BF43D5"/>
    <w:rsid w:val="00C00B13"/>
    <w:rsid w:val="00C0155C"/>
    <w:rsid w:val="00C07D97"/>
    <w:rsid w:val="00C11C0F"/>
    <w:rsid w:val="00C13ACA"/>
    <w:rsid w:val="00C217B5"/>
    <w:rsid w:val="00C24D3E"/>
    <w:rsid w:val="00C254CE"/>
    <w:rsid w:val="00C26BC4"/>
    <w:rsid w:val="00C310EC"/>
    <w:rsid w:val="00C35728"/>
    <w:rsid w:val="00C6041E"/>
    <w:rsid w:val="00C618E3"/>
    <w:rsid w:val="00C672C2"/>
    <w:rsid w:val="00C70E64"/>
    <w:rsid w:val="00C82C15"/>
    <w:rsid w:val="00C86657"/>
    <w:rsid w:val="00C87E66"/>
    <w:rsid w:val="00C942D8"/>
    <w:rsid w:val="00CB1B3A"/>
    <w:rsid w:val="00CB338A"/>
    <w:rsid w:val="00CB3CB2"/>
    <w:rsid w:val="00CB5AB4"/>
    <w:rsid w:val="00CC2AB8"/>
    <w:rsid w:val="00CC34C8"/>
    <w:rsid w:val="00CC481F"/>
    <w:rsid w:val="00CC5BA1"/>
    <w:rsid w:val="00CD07B5"/>
    <w:rsid w:val="00CD6172"/>
    <w:rsid w:val="00CE23C9"/>
    <w:rsid w:val="00CF7B2A"/>
    <w:rsid w:val="00D06AC2"/>
    <w:rsid w:val="00D06EA9"/>
    <w:rsid w:val="00D10B7B"/>
    <w:rsid w:val="00D254FD"/>
    <w:rsid w:val="00D47181"/>
    <w:rsid w:val="00D500F3"/>
    <w:rsid w:val="00D52D14"/>
    <w:rsid w:val="00D62821"/>
    <w:rsid w:val="00D6527C"/>
    <w:rsid w:val="00D703B2"/>
    <w:rsid w:val="00D724FA"/>
    <w:rsid w:val="00D814C8"/>
    <w:rsid w:val="00D81726"/>
    <w:rsid w:val="00D87567"/>
    <w:rsid w:val="00D96999"/>
    <w:rsid w:val="00DA0364"/>
    <w:rsid w:val="00DA4B13"/>
    <w:rsid w:val="00DA5073"/>
    <w:rsid w:val="00DA5601"/>
    <w:rsid w:val="00DB368A"/>
    <w:rsid w:val="00DB60CD"/>
    <w:rsid w:val="00DC05C8"/>
    <w:rsid w:val="00DC2112"/>
    <w:rsid w:val="00DC239E"/>
    <w:rsid w:val="00DE151A"/>
    <w:rsid w:val="00DE1B0C"/>
    <w:rsid w:val="00DF2F8A"/>
    <w:rsid w:val="00DF62E6"/>
    <w:rsid w:val="00E125D2"/>
    <w:rsid w:val="00E13D77"/>
    <w:rsid w:val="00E153D9"/>
    <w:rsid w:val="00E17E5D"/>
    <w:rsid w:val="00E31513"/>
    <w:rsid w:val="00E40AB6"/>
    <w:rsid w:val="00E43F85"/>
    <w:rsid w:val="00E646F8"/>
    <w:rsid w:val="00E71EA3"/>
    <w:rsid w:val="00E72225"/>
    <w:rsid w:val="00EA77AF"/>
    <w:rsid w:val="00EB2765"/>
    <w:rsid w:val="00EC2457"/>
    <w:rsid w:val="00ED4E4C"/>
    <w:rsid w:val="00EF0354"/>
    <w:rsid w:val="00EF0DAF"/>
    <w:rsid w:val="00F1044E"/>
    <w:rsid w:val="00F11FFF"/>
    <w:rsid w:val="00F22F1F"/>
    <w:rsid w:val="00F23A0F"/>
    <w:rsid w:val="00F45D8A"/>
    <w:rsid w:val="00F472DD"/>
    <w:rsid w:val="00F6056D"/>
    <w:rsid w:val="00F633E7"/>
    <w:rsid w:val="00F72074"/>
    <w:rsid w:val="00F732E3"/>
    <w:rsid w:val="00F73473"/>
    <w:rsid w:val="00F73540"/>
    <w:rsid w:val="00F84AB7"/>
    <w:rsid w:val="00F91F76"/>
    <w:rsid w:val="00F9366E"/>
    <w:rsid w:val="00F9412B"/>
    <w:rsid w:val="00FA471C"/>
    <w:rsid w:val="00FB4C13"/>
    <w:rsid w:val="00FB7B31"/>
    <w:rsid w:val="00FF14B6"/>
    <w:rsid w:val="00FF4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C4A553"/>
  <w15:docId w15:val="{35E553EF-8121-4E31-8690-68F9CA0C5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link w:val="HeaderChar"/>
    <w:uiPriority w:val="99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customStyle="1" w:styleId="a">
    <w:name w:val="图样式"/>
    <w:basedOn w:val="Normal"/>
    <w:rsid w:val="00D81726"/>
    <w:pPr>
      <w:keepNext/>
      <w:topLinePunct w:val="0"/>
      <w:autoSpaceDE w:val="0"/>
      <w:autoSpaceDN w:val="0"/>
      <w:snapToGrid/>
      <w:spacing w:before="80" w:after="80" w:line="360" w:lineRule="auto"/>
      <w:jc w:val="center"/>
    </w:pPr>
    <w:rPr>
      <w:rFonts w:cs="Times New Roman" w:hint="default"/>
      <w:snapToGrid w:val="0"/>
      <w:kern w:val="0"/>
      <w:szCs w:val="20"/>
    </w:rPr>
  </w:style>
  <w:style w:type="character" w:customStyle="1" w:styleId="HeaderChar">
    <w:name w:val="Header Char"/>
    <w:link w:val="Header"/>
    <w:uiPriority w:val="99"/>
    <w:rsid w:val="00D81726"/>
    <w:rPr>
      <w:rFonts w:cs="Arial"/>
      <w:kern w:val="2"/>
      <w:sz w:val="18"/>
      <w:szCs w:val="18"/>
      <w:lang w:eastAsia="zh-CN"/>
    </w:rPr>
  </w:style>
  <w:style w:type="paragraph" w:customStyle="1" w:styleId="a0">
    <w:name w:val="?¤a??"/>
    <w:basedOn w:val="Normal"/>
    <w:autoRedefine/>
    <w:rsid w:val="002E36C9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6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header" Target="header6.xml"/><Relationship Id="rId26" Type="http://schemas.openxmlformats.org/officeDocument/2006/relationships/package" Target="embeddings/Microsoft_Excel_Worksheet1.xlsx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6.emf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3.png"/><Relationship Id="rId29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package" Target="embeddings/Microsoft_Excel_Worksheet.xlsx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5.emf"/><Relationship Id="rId28" Type="http://schemas.openxmlformats.org/officeDocument/2006/relationships/footer" Target="footer5.xml"/><Relationship Id="rId10" Type="http://schemas.openxmlformats.org/officeDocument/2006/relationships/header" Target="header1.xml"/><Relationship Id="rId19" Type="http://schemas.openxmlformats.org/officeDocument/2006/relationships/footer" Target="footer4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4.xml"/><Relationship Id="rId22" Type="http://schemas.openxmlformats.org/officeDocument/2006/relationships/oleObject" Target="embeddings/oleObject1.bin"/><Relationship Id="rId27" Type="http://schemas.openxmlformats.org/officeDocument/2006/relationships/header" Target="header7.xml"/><Relationship Id="rId30" Type="http://schemas.openxmlformats.org/officeDocument/2006/relationships/footer" Target="footer6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120043-8480-444E-8EA8-051D5B6C73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18</Pages>
  <Words>2947</Words>
  <Characters>16800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Microwave Link and Port Expansion</vt:lpstr>
    </vt:vector>
  </TitlesOfParts>
  <Company>Huawei Technologies Co.,Ltd.</Company>
  <LinksUpToDate>false</LinksUpToDate>
  <CharactersWithSpaces>19708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Microwave Link and Port Expansion</dc:title>
  <dc:subject>Technical Document</dc:subject>
  <dc:creator>Huawei Technologies Co.,Ltd.</dc:creator>
  <cp:keywords>NC20210617002327</cp:keywords>
  <cp:lastModifiedBy>Aktortifan Ridno Prabu Pratama</cp:lastModifiedBy>
  <cp:revision>109</cp:revision>
  <dcterms:created xsi:type="dcterms:W3CDTF">2021-09-22T05:55:00Z</dcterms:created>
  <dcterms:modified xsi:type="dcterms:W3CDTF">2022-01-30T06:21:00Z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Microwave Link and Port Expansion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2021-07-23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(3)eIORPja75Q80CdIv9ZsRR2JIdC863YjerXYbU22CbBzuqrvEzZlmdp2xVvqx1dxTETw834Qa
/gFIlHuKLqjpRBm/NN8tRf9qcYDQT4C3oGvHFWUXIV2NcgHH/aDvMRcLXAyoLbEJ1z+bcq8V
wU1SWkGgCJlRsOkBkJ1gqxQ9y0dX+83CFzfNkUQ2Vy8h7tACqfpjvPixejVErlAQK9gxcgMU
eoh1C+AFmHJZGSb2lh</vt:lpwstr>
  </property>
  <property fmtid="{D5CDD505-2E9C-101B-9397-08002B2CF9AE}" pid="12" name="_2015_ms_pID_7253431">
    <vt:lpwstr>fC1R8QPLcbkmSR8rttrqbAKXKJiI2kVje8y0uo8MgVljE8JMGu6dcW
HybovAynGk3dHDHpgzp2srloG1AamJTbLCIE/sOTRL3IHznBpIb+qAzmKgbShj/QKwn/fpCR
4uj+jTumL9AROeP6v41/CtK0UfaFMfdFkK6KbJv+PXzL74/Noz0jsPQVKRw0n0tGBr5+g/GP
v4Z4fdDSnwKyxRTOw4Wz7DZNzOofXDVfNIpB</vt:lpwstr>
  </property>
  <property fmtid="{D5CDD505-2E9C-101B-9397-08002B2CF9AE}" pid="13" name="_2015_ms_pID_7253432">
    <vt:lpwstr>pw==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1643523542</vt:lpwstr>
  </property>
</Properties>
</file>